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59" w:rsidRPr="0092612D" w:rsidRDefault="00254B59" w:rsidP="00254B5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2612D">
        <w:rPr>
          <w:b/>
          <w:sz w:val="28"/>
          <w:szCs w:val="28"/>
        </w:rPr>
        <w:t>нализ эффективности системы мер по выявлению, поддержке и развитию способностей и талантов у детей и молодежи</w:t>
      </w:r>
    </w:p>
    <w:p w:rsidR="00254B59" w:rsidRDefault="00254B59" w:rsidP="00254B59">
      <w:pPr>
        <w:pStyle w:val="Default"/>
        <w:jc w:val="both"/>
        <w:rPr>
          <w:b/>
          <w:bCs/>
          <w:sz w:val="28"/>
          <w:szCs w:val="28"/>
        </w:rPr>
      </w:pPr>
    </w:p>
    <w:p w:rsidR="00254B59" w:rsidRDefault="00254B59" w:rsidP="00254B5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  Система выявления, поддержки и развития способностей и талантов у детей и молодежи в МБОУ "СОШ № 36" формируется и развивается в соответствии с планом работы школы.</w:t>
      </w:r>
    </w:p>
    <w:p w:rsidR="00254B59" w:rsidRDefault="00254B59" w:rsidP="00254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мерам по выявлению</w:t>
      </w:r>
      <w:r w:rsidRPr="00626048">
        <w:rPr>
          <w:sz w:val="28"/>
          <w:szCs w:val="28"/>
        </w:rPr>
        <w:t>, поддержке и развитию способностей и талантов у детей и молодежи</w:t>
      </w:r>
      <w:r>
        <w:rPr>
          <w:sz w:val="28"/>
          <w:szCs w:val="28"/>
        </w:rPr>
        <w:t xml:space="preserve">  школы можно отнести:</w:t>
      </w:r>
    </w:p>
    <w:p w:rsidR="00254B59" w:rsidRDefault="00254B59" w:rsidP="00254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реализацию внеурочной деятельности и дополнительного образования;</w:t>
      </w:r>
    </w:p>
    <w:p w:rsidR="00254B59" w:rsidRDefault="00254B59" w:rsidP="00254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стимулирование (вручение грамот, дипломов, призов);</w:t>
      </w:r>
    </w:p>
    <w:p w:rsidR="00254B59" w:rsidRDefault="00254B59" w:rsidP="00254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дальнейшее участие в мероприятиях</w:t>
      </w:r>
    </w:p>
    <w:p w:rsidR="00254B59" w:rsidRDefault="00254B59" w:rsidP="00254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2022/2023 уч.г. с целью выявления, поддержки и развития способностей детей и молодежи школа взаимодействует с рядом социальных партнеров:</w:t>
      </w:r>
    </w:p>
    <w:p w:rsidR="00254B59" w:rsidRPr="000631A1" w:rsidRDefault="00254B59" w:rsidP="00254B59">
      <w:pPr>
        <w:pStyle w:val="Default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Так, совместно с Пограничным Управлением УФСБ России по Забайкальскому краю с 01.09.2022 г. открыто 2 класса "Юные друзья пограничников" с общим охватом 61 обучающийся 5-х классов.  Разработана и утверждена программа по реализации данного направления. Сотрудники Управления проводят уроки Мужества, строевую подготовку, тематические мероприятия, организуют выезды учащихся на различные мероприятия;</w:t>
      </w:r>
    </w:p>
    <w:p w:rsidR="00254B59" w:rsidRDefault="00254B59" w:rsidP="00254B59">
      <w:pPr>
        <w:pStyle w:val="Default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природный</w:t>
      </w:r>
      <w:r w:rsidRPr="00966A19">
        <w:rPr>
          <w:sz w:val="28"/>
          <w:szCs w:val="28"/>
        </w:rPr>
        <w:t xml:space="preserve"> биос</w:t>
      </w:r>
      <w:r>
        <w:rPr>
          <w:sz w:val="28"/>
          <w:szCs w:val="28"/>
        </w:rPr>
        <w:t>ферный заповедник "Даурский";</w:t>
      </w:r>
    </w:p>
    <w:p w:rsidR="00254B59" w:rsidRPr="00966A19" w:rsidRDefault="00254B59" w:rsidP="00254B59">
      <w:pPr>
        <w:pStyle w:val="Default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ФБУ "Рослесозащита";</w:t>
      </w:r>
    </w:p>
    <w:p w:rsidR="00254B59" w:rsidRDefault="00254B59" w:rsidP="00254B59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ФК "Чита" </w:t>
      </w:r>
    </w:p>
    <w:p w:rsidR="00254B59" w:rsidRDefault="00254B59" w:rsidP="00254B59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ГУДО "ЗКЦФиС" </w:t>
      </w:r>
    </w:p>
    <w:p w:rsidR="00254B59" w:rsidRDefault="00254B59" w:rsidP="00254B59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ГАУДО "Образовательный центр "Эврика"</w:t>
      </w:r>
    </w:p>
    <w:p w:rsidR="00254B59" w:rsidRDefault="00254B59" w:rsidP="00254B59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МУДО "Центр детско-юношеского туризма и краеведения"</w:t>
      </w:r>
    </w:p>
    <w:p w:rsidR="00254B59" w:rsidRDefault="00254B59" w:rsidP="00254B59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Военно-патриотическая общественная организация "Родина" ;</w:t>
      </w:r>
    </w:p>
    <w:p w:rsidR="00254B59" w:rsidRDefault="00254B59" w:rsidP="00254B59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Спортивный клуб "Спарта"</w:t>
      </w:r>
    </w:p>
    <w:p w:rsidR="00254B59" w:rsidRDefault="00254B59" w:rsidP="00254B59">
      <w:pPr>
        <w:pStyle w:val="Default"/>
        <w:jc w:val="both"/>
        <w:rPr>
          <w:sz w:val="28"/>
          <w:szCs w:val="28"/>
        </w:rPr>
      </w:pPr>
    </w:p>
    <w:p w:rsidR="00254B59" w:rsidRPr="00783798" w:rsidRDefault="00254B59" w:rsidP="00254B59">
      <w:pPr>
        <w:pStyle w:val="Default"/>
        <w:jc w:val="both"/>
        <w:rPr>
          <w:sz w:val="28"/>
          <w:szCs w:val="28"/>
        </w:rPr>
      </w:pPr>
      <w:r w:rsidRPr="00783798">
        <w:rPr>
          <w:sz w:val="28"/>
          <w:szCs w:val="28"/>
        </w:rPr>
        <w:t>В школе реализуются следующие направления:</w:t>
      </w:r>
    </w:p>
    <w:p w:rsidR="00254B59" w:rsidRDefault="00254B59" w:rsidP="00254B59">
      <w:pPr>
        <w:pStyle w:val="Default"/>
        <w:jc w:val="both"/>
        <w:rPr>
          <w:sz w:val="28"/>
          <w:szCs w:val="28"/>
        </w:rPr>
      </w:pPr>
      <w:r w:rsidRPr="001B3C69">
        <w:rPr>
          <w:b/>
          <w:sz w:val="28"/>
          <w:szCs w:val="28"/>
        </w:rPr>
        <w:t>Художественное направление</w:t>
      </w:r>
      <w:r>
        <w:rPr>
          <w:sz w:val="28"/>
          <w:szCs w:val="28"/>
        </w:rPr>
        <w:t xml:space="preserve"> </w:t>
      </w:r>
    </w:p>
    <w:p w:rsidR="00254B59" w:rsidRPr="00B20CB4" w:rsidRDefault="00254B59" w:rsidP="00254B59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 - студия "Радуга талантов";</w:t>
      </w:r>
    </w:p>
    <w:p w:rsidR="00254B59" w:rsidRDefault="00254B59" w:rsidP="00254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(открыты в 2022/2023 уч.г)</w:t>
      </w:r>
    </w:p>
    <w:p w:rsidR="00254B59" w:rsidRDefault="00254B59" w:rsidP="00254B59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"Мир театра" (для детей с ОВЗ)</w:t>
      </w:r>
    </w:p>
    <w:p w:rsidR="00254B59" w:rsidRDefault="00254B59" w:rsidP="00254B59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0631A1">
        <w:rPr>
          <w:sz w:val="28"/>
          <w:szCs w:val="28"/>
        </w:rPr>
        <w:t xml:space="preserve"> хореографический кружок</w:t>
      </w:r>
    </w:p>
    <w:p w:rsidR="00254B59" w:rsidRDefault="00254B59" w:rsidP="00254B59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0631A1">
        <w:rPr>
          <w:sz w:val="28"/>
          <w:szCs w:val="28"/>
        </w:rPr>
        <w:t>литературная гостиная</w:t>
      </w:r>
      <w:r>
        <w:rPr>
          <w:sz w:val="28"/>
          <w:szCs w:val="28"/>
        </w:rPr>
        <w:t xml:space="preserve">   </w:t>
      </w:r>
    </w:p>
    <w:p w:rsidR="00254B59" w:rsidRPr="00AD3E0F" w:rsidRDefault="00254B59" w:rsidP="00254B59">
      <w:pPr>
        <w:pStyle w:val="Default"/>
        <w:jc w:val="both"/>
        <w:rPr>
          <w:i/>
          <w:sz w:val="28"/>
          <w:szCs w:val="28"/>
        </w:rPr>
      </w:pPr>
      <w:r w:rsidRPr="00AD3E0F">
        <w:rPr>
          <w:i/>
          <w:sz w:val="28"/>
          <w:szCs w:val="28"/>
        </w:rPr>
        <w:t>Результаты:</w:t>
      </w:r>
    </w:p>
    <w:p w:rsidR="00254B59" w:rsidRDefault="00254B59" w:rsidP="00254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Всероссийский конкурс песенного и театрального искусства "Мир вашему дому" (муниципальный этап) - 2,3 место; участие в городских театральных конкурсах;</w:t>
      </w:r>
    </w:p>
    <w:p w:rsidR="00254B59" w:rsidRPr="001B3C69" w:rsidRDefault="00254B59" w:rsidP="00254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 место в городском конкурсе "Школьный подиум-2023";</w:t>
      </w:r>
    </w:p>
    <w:p w:rsidR="00254B59" w:rsidRDefault="00254B59" w:rsidP="00254B5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 место в районном смотре</w:t>
      </w:r>
      <w:r w:rsidRPr="001B3C69">
        <w:rPr>
          <w:sz w:val="28"/>
          <w:szCs w:val="28"/>
        </w:rPr>
        <w:t xml:space="preserve"> художественной самодеятельности "Герои Великой Победы"</w:t>
      </w:r>
      <w:r>
        <w:rPr>
          <w:sz w:val="28"/>
          <w:szCs w:val="28"/>
        </w:rPr>
        <w:t xml:space="preserve"> (вокал);</w:t>
      </w:r>
    </w:p>
    <w:p w:rsidR="00254B59" w:rsidRDefault="00254B59" w:rsidP="00254B5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районных тематических мероприятиях (День Матери, День защитника Отечества, 9 Мая и др.)</w:t>
      </w:r>
    </w:p>
    <w:p w:rsidR="00254B59" w:rsidRDefault="00254B59" w:rsidP="00254B59">
      <w:pPr>
        <w:pStyle w:val="Default"/>
        <w:ind w:firstLine="426"/>
        <w:jc w:val="both"/>
        <w:rPr>
          <w:sz w:val="28"/>
          <w:szCs w:val="28"/>
        </w:rPr>
      </w:pPr>
    </w:p>
    <w:p w:rsidR="00254B59" w:rsidRPr="001B3C69" w:rsidRDefault="00254B59" w:rsidP="00254B59">
      <w:pPr>
        <w:pStyle w:val="Default"/>
        <w:jc w:val="both"/>
        <w:rPr>
          <w:b/>
          <w:sz w:val="28"/>
          <w:szCs w:val="28"/>
        </w:rPr>
      </w:pPr>
      <w:r w:rsidRPr="001B3C69">
        <w:rPr>
          <w:b/>
          <w:sz w:val="28"/>
          <w:szCs w:val="28"/>
        </w:rPr>
        <w:lastRenderedPageBreak/>
        <w:t>Социально-педагогическое направление</w:t>
      </w:r>
    </w:p>
    <w:p w:rsidR="00254B59" w:rsidRDefault="00254B59" w:rsidP="00254B59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Медиаотряд "Галактика 36" ;</w:t>
      </w:r>
    </w:p>
    <w:p w:rsidR="00254B59" w:rsidRDefault="00254B59" w:rsidP="00254B59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РДДМ "Движение первых";</w:t>
      </w:r>
    </w:p>
    <w:p w:rsidR="00254B59" w:rsidRDefault="00254B59" w:rsidP="00254B59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0631A1">
        <w:rPr>
          <w:sz w:val="28"/>
          <w:szCs w:val="28"/>
        </w:rPr>
        <w:t>волонтерский отряд "Надежда</w:t>
      </w:r>
      <w:r>
        <w:rPr>
          <w:sz w:val="28"/>
          <w:szCs w:val="28"/>
        </w:rPr>
        <w:t>" (создан 01.02.2023 г.)</w:t>
      </w:r>
    </w:p>
    <w:p w:rsidR="00254B59" w:rsidRDefault="00254B59" w:rsidP="00254B59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"Почетный караул"</w:t>
      </w:r>
    </w:p>
    <w:p w:rsidR="00254B59" w:rsidRPr="0020553F" w:rsidRDefault="00254B59" w:rsidP="00254B59">
      <w:pPr>
        <w:pStyle w:val="Default"/>
        <w:ind w:left="720"/>
        <w:jc w:val="both"/>
        <w:rPr>
          <w:i/>
          <w:sz w:val="28"/>
          <w:szCs w:val="28"/>
        </w:rPr>
      </w:pPr>
      <w:r w:rsidRPr="0020553F">
        <w:rPr>
          <w:i/>
          <w:sz w:val="28"/>
          <w:szCs w:val="28"/>
        </w:rPr>
        <w:t>Результаты:</w:t>
      </w:r>
    </w:p>
    <w:p w:rsidR="00254B59" w:rsidRDefault="00254B59" w:rsidP="00254B59">
      <w:pPr>
        <w:pStyle w:val="Default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в краевом конкурсе портфолио школьного самоуправления; проведение осенней, зимней и весенней смен лагеря с дневным пребыванием детей (ребята были в роли вожатых);  участие в акциях, посвященных Дню защитника Отечества, Международному женскому дню 8 Марта, в поддержку военнослужащих СВО (изготовление георгиевских лент, гуманитарная помощь, написание писем). </w:t>
      </w:r>
    </w:p>
    <w:p w:rsidR="00254B59" w:rsidRDefault="00254B59" w:rsidP="00254B59">
      <w:pPr>
        <w:pStyle w:val="Default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участие в муниципальном конкурсе сочинений "Без срока давности";</w:t>
      </w:r>
      <w:r>
        <w:rPr>
          <w:sz w:val="28"/>
          <w:szCs w:val="28"/>
        </w:rPr>
        <w:br/>
        <w:t>3 место в районном конкурсе сочинений,</w:t>
      </w:r>
    </w:p>
    <w:p w:rsidR="00254B59" w:rsidRDefault="00254B59" w:rsidP="00254B59">
      <w:pPr>
        <w:pStyle w:val="Default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2,3 место в районном конкурсе чтецов в рамках смотра художественной самодеятельности "Герои Великой Победы"</w:t>
      </w:r>
    </w:p>
    <w:p w:rsidR="00254B59" w:rsidRPr="00266B55" w:rsidRDefault="00254B59" w:rsidP="00254B59">
      <w:pPr>
        <w:pStyle w:val="Default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региональном этапе Всероссийской военно-спортивной игры "Казачий сполох" ;</w:t>
      </w:r>
    </w:p>
    <w:p w:rsidR="00254B59" w:rsidRPr="000E7F5E" w:rsidRDefault="00254B59" w:rsidP="00254B59">
      <w:pPr>
        <w:pStyle w:val="Default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E7F5E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в городской экологической игре "чистый город в твоих руках";</w:t>
      </w:r>
    </w:p>
    <w:p w:rsidR="00254B59" w:rsidRDefault="00254B59" w:rsidP="00254B59">
      <w:pPr>
        <w:pStyle w:val="Default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в онлайн флэш-мобе "Быть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доровым-это модно"</w:t>
      </w:r>
    </w:p>
    <w:p w:rsidR="00254B59" w:rsidRPr="001B3C69" w:rsidRDefault="00254B59" w:rsidP="00254B59">
      <w:pPr>
        <w:pStyle w:val="Default"/>
        <w:jc w:val="both"/>
        <w:rPr>
          <w:b/>
          <w:sz w:val="28"/>
          <w:szCs w:val="28"/>
        </w:rPr>
      </w:pPr>
      <w:r w:rsidRPr="001B3C69">
        <w:rPr>
          <w:b/>
          <w:sz w:val="28"/>
          <w:szCs w:val="28"/>
        </w:rPr>
        <w:t>Физкультурно-спортивное направление</w:t>
      </w:r>
    </w:p>
    <w:p w:rsidR="00254B59" w:rsidRDefault="00254B59" w:rsidP="00254B59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баскетбол;</w:t>
      </w:r>
    </w:p>
    <w:p w:rsidR="00254B59" w:rsidRDefault="00254B59" w:rsidP="00254B59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волейбол;</w:t>
      </w:r>
    </w:p>
    <w:p w:rsidR="00254B59" w:rsidRDefault="00254B59" w:rsidP="00254B59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черлидинг;</w:t>
      </w:r>
    </w:p>
    <w:p w:rsidR="00254B59" w:rsidRDefault="00254B59" w:rsidP="00254B59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вольная борьба;</w:t>
      </w:r>
    </w:p>
    <w:p w:rsidR="00254B59" w:rsidRDefault="00254B59" w:rsidP="00254B59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каратэ;</w:t>
      </w:r>
    </w:p>
    <w:p w:rsidR="00254B59" w:rsidRDefault="00254B59" w:rsidP="00254B59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дзюдо</w:t>
      </w:r>
    </w:p>
    <w:p w:rsidR="00254B59" w:rsidRDefault="00254B59" w:rsidP="00254B59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Функционирует Школьный спортивный  клуб "Зенит". </w:t>
      </w:r>
    </w:p>
    <w:p w:rsidR="00254B59" w:rsidRDefault="00254B59" w:rsidP="00254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Призовые места в соревнованиях районного, муниципального и краевого уровней (1 место - Турнир по футболу на кубок депутата Кон Ен Хва, 1 место - районные, муниципальные "Веселые старты", 2 место-краевые "Веселые старты" , 3 место - краевые соревнования по вольной борьбе и др.)</w:t>
      </w:r>
    </w:p>
    <w:p w:rsidR="00254B59" w:rsidRDefault="00254B59" w:rsidP="00254B59">
      <w:pPr>
        <w:pStyle w:val="Default"/>
        <w:ind w:left="720"/>
        <w:jc w:val="both"/>
        <w:rPr>
          <w:sz w:val="28"/>
          <w:szCs w:val="28"/>
        </w:rPr>
      </w:pPr>
    </w:p>
    <w:p w:rsidR="00254B59" w:rsidRPr="00B20CB4" w:rsidRDefault="00254B59" w:rsidP="00254B59">
      <w:pPr>
        <w:pStyle w:val="Default"/>
        <w:ind w:left="720"/>
        <w:jc w:val="both"/>
        <w:rPr>
          <w:b/>
          <w:sz w:val="28"/>
          <w:szCs w:val="28"/>
        </w:rPr>
      </w:pPr>
      <w:r w:rsidRPr="00B20CB4">
        <w:rPr>
          <w:b/>
          <w:sz w:val="28"/>
          <w:szCs w:val="28"/>
        </w:rPr>
        <w:t>Туристско-краеведческое направление</w:t>
      </w:r>
    </w:p>
    <w:p w:rsidR="00254B59" w:rsidRDefault="00254B59" w:rsidP="00254B59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кружок "Юный турист"</w:t>
      </w:r>
    </w:p>
    <w:p w:rsidR="00254B59" w:rsidRDefault="00254B59" w:rsidP="00254B59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966A19">
        <w:rPr>
          <w:sz w:val="28"/>
          <w:szCs w:val="28"/>
        </w:rPr>
        <w:t>Клуб заповедных друзей "36 манулят";</w:t>
      </w:r>
    </w:p>
    <w:p w:rsidR="00254B59" w:rsidRDefault="00254B59" w:rsidP="00254B59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кружок </w:t>
      </w:r>
      <w:r w:rsidRPr="00966A19">
        <w:rPr>
          <w:sz w:val="28"/>
          <w:szCs w:val="28"/>
        </w:rPr>
        <w:t>"Лесная страна"</w:t>
      </w:r>
    </w:p>
    <w:p w:rsidR="00254B59" w:rsidRPr="002F4710" w:rsidRDefault="00254B59" w:rsidP="00254B59">
      <w:pPr>
        <w:pStyle w:val="Default"/>
        <w:ind w:left="720"/>
        <w:jc w:val="both"/>
        <w:rPr>
          <w:i/>
          <w:sz w:val="28"/>
          <w:szCs w:val="28"/>
        </w:rPr>
      </w:pPr>
      <w:r w:rsidRPr="002F4710">
        <w:rPr>
          <w:i/>
          <w:sz w:val="28"/>
          <w:szCs w:val="28"/>
        </w:rPr>
        <w:t>Результаты:</w:t>
      </w:r>
    </w:p>
    <w:p w:rsidR="00254B59" w:rsidRPr="00266B55" w:rsidRDefault="00254B59" w:rsidP="00254B59">
      <w:pPr>
        <w:pStyle w:val="Default"/>
        <w:ind w:left="720"/>
        <w:jc w:val="both"/>
        <w:rPr>
          <w:sz w:val="28"/>
          <w:szCs w:val="28"/>
        </w:rPr>
      </w:pPr>
      <w:r w:rsidRPr="00266B55">
        <w:rPr>
          <w:sz w:val="28"/>
          <w:szCs w:val="28"/>
        </w:rPr>
        <w:t xml:space="preserve">2 место в городских соревнованиях "Туристическая эстафета", </w:t>
      </w:r>
    </w:p>
    <w:p w:rsidR="00254B59" w:rsidRDefault="00254B59" w:rsidP="00254B59">
      <w:pPr>
        <w:pStyle w:val="Default"/>
        <w:ind w:left="720"/>
        <w:jc w:val="both"/>
        <w:rPr>
          <w:sz w:val="28"/>
          <w:szCs w:val="28"/>
        </w:rPr>
      </w:pPr>
      <w:r w:rsidRPr="00266B55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>в региональной олимпиаде</w:t>
      </w:r>
      <w:r w:rsidRPr="00266B55">
        <w:rPr>
          <w:sz w:val="28"/>
          <w:szCs w:val="28"/>
        </w:rPr>
        <w:t xml:space="preserve"> по Байкаловедению</w:t>
      </w:r>
    </w:p>
    <w:p w:rsidR="00254B59" w:rsidRPr="00266B55" w:rsidRDefault="00254B59" w:rsidP="00254B59">
      <w:pPr>
        <w:pStyle w:val="Default"/>
        <w:ind w:left="720"/>
        <w:jc w:val="both"/>
        <w:rPr>
          <w:sz w:val="28"/>
          <w:szCs w:val="28"/>
        </w:rPr>
      </w:pPr>
    </w:p>
    <w:p w:rsidR="00254B59" w:rsidRDefault="00254B59" w:rsidP="00254B59">
      <w:pPr>
        <w:pStyle w:val="Default"/>
        <w:jc w:val="both"/>
        <w:rPr>
          <w:b/>
          <w:sz w:val="28"/>
          <w:szCs w:val="28"/>
        </w:rPr>
      </w:pPr>
      <w:r w:rsidRPr="00E133FD">
        <w:rPr>
          <w:b/>
          <w:sz w:val="28"/>
          <w:szCs w:val="28"/>
        </w:rPr>
        <w:t>Функционирование ШНОО "Эврика"</w:t>
      </w:r>
    </w:p>
    <w:p w:rsidR="00254B59" w:rsidRPr="00D47CBE" w:rsidRDefault="00254B59" w:rsidP="00254B59">
      <w:pPr>
        <w:shd w:val="clear" w:color="auto" w:fill="FFFFFF" w:themeFill="background1"/>
        <w:jc w:val="both"/>
        <w:rPr>
          <w:sz w:val="28"/>
          <w:szCs w:val="28"/>
        </w:rPr>
      </w:pPr>
      <w:r w:rsidRPr="00D47CBE">
        <w:rPr>
          <w:sz w:val="28"/>
          <w:szCs w:val="28"/>
        </w:rPr>
        <w:t xml:space="preserve">           Развитие творческого потенциала личности обучающегося является одним из ведущих направлений деятельности. В школе сложилась </w:t>
      </w:r>
      <w:r w:rsidRPr="00D47CBE">
        <w:rPr>
          <w:sz w:val="28"/>
          <w:szCs w:val="28"/>
        </w:rPr>
        <w:lastRenderedPageBreak/>
        <w:t xml:space="preserve">определенная система работы с одаренными детьми - это работа факультативов и спецкурсов, разнообразных конференций, олимпиад. Также организована исследовательская деятельность обучающихся в школьном научном обществе учащихся </w:t>
      </w:r>
      <w:r>
        <w:rPr>
          <w:sz w:val="28"/>
          <w:szCs w:val="28"/>
        </w:rPr>
        <w:t>"ЭВРИКА".</w:t>
      </w:r>
    </w:p>
    <w:p w:rsidR="00254B59" w:rsidRPr="00783798" w:rsidRDefault="00254B59" w:rsidP="00254B59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83798">
        <w:rPr>
          <w:sz w:val="28"/>
          <w:szCs w:val="28"/>
        </w:rPr>
        <w:t>Были проведены следующие мероприятия</w:t>
      </w:r>
    </w:p>
    <w:p w:rsidR="00254B59" w:rsidRPr="00B04AB1" w:rsidRDefault="00254B59" w:rsidP="00254B59">
      <w:pPr>
        <w:pStyle w:val="ad"/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04AB1">
        <w:rPr>
          <w:rFonts w:ascii="Times New Roman" w:hAnsi="Times New Roman"/>
          <w:sz w:val="28"/>
          <w:szCs w:val="28"/>
        </w:rPr>
        <w:t>школьный этап Всеросси</w:t>
      </w:r>
      <w:r>
        <w:rPr>
          <w:rFonts w:ascii="Times New Roman" w:hAnsi="Times New Roman"/>
          <w:sz w:val="28"/>
          <w:szCs w:val="28"/>
        </w:rPr>
        <w:t xml:space="preserve">йской олимпиады школьников по 15 </w:t>
      </w:r>
      <w:r w:rsidRPr="00B04AB1">
        <w:rPr>
          <w:rFonts w:ascii="Times New Roman" w:hAnsi="Times New Roman"/>
          <w:sz w:val="28"/>
          <w:szCs w:val="28"/>
        </w:rPr>
        <w:t xml:space="preserve"> предметам с участием 453 обучающихся 4-11 классов, в т. ч. 1-4 кл - 42 чел., 5-9 кл - 388 чел., 10-11 кл - 23 чел.;</w:t>
      </w:r>
    </w:p>
    <w:p w:rsidR="00254B59" w:rsidRPr="00B04AB1" w:rsidRDefault="00254B59" w:rsidP="00254B59">
      <w:pPr>
        <w:jc w:val="both"/>
        <w:rPr>
          <w:sz w:val="28"/>
          <w:szCs w:val="28"/>
        </w:rPr>
      </w:pPr>
      <w:r w:rsidRPr="00B04AB1">
        <w:rPr>
          <w:sz w:val="28"/>
          <w:szCs w:val="28"/>
        </w:rPr>
        <w:t>победителями муниципального этапа В(С)ОШ стали 6 чел., регионального - 1 чел.</w:t>
      </w:r>
    </w:p>
    <w:p w:rsidR="00254B59" w:rsidRDefault="00254B59" w:rsidP="00254B59">
      <w:pPr>
        <w:pStyle w:val="ad"/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04AB1">
        <w:rPr>
          <w:rFonts w:ascii="Times New Roman" w:hAnsi="Times New Roman"/>
          <w:sz w:val="28"/>
          <w:szCs w:val="28"/>
        </w:rPr>
        <w:t xml:space="preserve">школьный этап научно-практической конференции "Личность. Индивидуальность. Развитие", победитель которого (Пешкова Лилия, </w:t>
      </w:r>
    </w:p>
    <w:p w:rsidR="00254B59" w:rsidRPr="00B04AB1" w:rsidRDefault="00254B59" w:rsidP="00254B59">
      <w:pPr>
        <w:pStyle w:val="ad"/>
        <w:ind w:left="765"/>
        <w:jc w:val="both"/>
        <w:rPr>
          <w:rFonts w:ascii="Times New Roman" w:hAnsi="Times New Roman"/>
          <w:sz w:val="28"/>
          <w:szCs w:val="28"/>
        </w:rPr>
      </w:pPr>
      <w:r w:rsidRPr="00B04AB1">
        <w:rPr>
          <w:rFonts w:ascii="Times New Roman" w:hAnsi="Times New Roman"/>
          <w:sz w:val="28"/>
          <w:szCs w:val="28"/>
        </w:rPr>
        <w:t>4 кл.) заняла в муниципальном этапе 4 место;</w:t>
      </w:r>
    </w:p>
    <w:p w:rsidR="00254B59" w:rsidRPr="00B04AB1" w:rsidRDefault="00254B59" w:rsidP="00254B59">
      <w:pPr>
        <w:pStyle w:val="ad"/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04AB1">
        <w:rPr>
          <w:rFonts w:ascii="Times New Roman" w:hAnsi="Times New Roman"/>
          <w:sz w:val="28"/>
          <w:szCs w:val="28"/>
        </w:rPr>
        <w:t xml:space="preserve"> школьный этап научно-практической конференции "Шаг в будущее-2023, Юниор"</w:t>
      </w:r>
      <w:r>
        <w:rPr>
          <w:rFonts w:ascii="Times New Roman" w:hAnsi="Times New Roman"/>
          <w:sz w:val="28"/>
          <w:szCs w:val="28"/>
        </w:rPr>
        <w:t>;</w:t>
      </w:r>
    </w:p>
    <w:p w:rsidR="00254B59" w:rsidRPr="00B04AB1" w:rsidRDefault="00254B59" w:rsidP="00254B59">
      <w:pPr>
        <w:pStyle w:val="ad"/>
        <w:ind w:left="765"/>
        <w:jc w:val="both"/>
        <w:rPr>
          <w:rFonts w:ascii="Times New Roman" w:hAnsi="Times New Roman"/>
          <w:sz w:val="28"/>
          <w:szCs w:val="28"/>
        </w:rPr>
      </w:pPr>
      <w:r w:rsidRPr="00B04AB1">
        <w:rPr>
          <w:rFonts w:ascii="Times New Roman" w:hAnsi="Times New Roman"/>
          <w:sz w:val="28"/>
          <w:szCs w:val="28"/>
        </w:rPr>
        <w:t>На муниципальный этап конференции была запланирована  1 работа, однако ввиду серьезной болезни обучающегося заявка не была направлена</w:t>
      </w:r>
    </w:p>
    <w:p w:rsidR="00254B59" w:rsidRDefault="00254B59" w:rsidP="00254B59">
      <w:pPr>
        <w:pStyle w:val="ad"/>
        <w:widowControl/>
        <w:numPr>
          <w:ilvl w:val="0"/>
          <w:numId w:val="17"/>
        </w:numPr>
        <w:suppressAutoHyphens w:val="0"/>
        <w:spacing w:after="200"/>
        <w:jc w:val="both"/>
        <w:rPr>
          <w:rFonts w:ascii="Times New Roman" w:hAnsi="Times New Roman"/>
          <w:sz w:val="28"/>
          <w:szCs w:val="28"/>
        </w:rPr>
      </w:pPr>
      <w:r w:rsidRPr="00B04AB1">
        <w:rPr>
          <w:rFonts w:ascii="Times New Roman" w:hAnsi="Times New Roman"/>
          <w:sz w:val="28"/>
          <w:szCs w:val="28"/>
        </w:rPr>
        <w:t>школьный этап научно-практической конференции "Шаг в будущее" -2023 (8-11 кл.). 3 работы  победителей были направ</w:t>
      </w:r>
      <w:r>
        <w:rPr>
          <w:rFonts w:ascii="Times New Roman" w:hAnsi="Times New Roman"/>
          <w:sz w:val="28"/>
          <w:szCs w:val="28"/>
        </w:rPr>
        <w:t>лены на муниципальный этап НПК (1,2 место и номинация "За оригинальность и ценность познавательного материала");</w:t>
      </w:r>
    </w:p>
    <w:p w:rsidR="00254B59" w:rsidRDefault="00254B59" w:rsidP="00254B59">
      <w:pPr>
        <w:pStyle w:val="ad"/>
        <w:widowControl/>
        <w:numPr>
          <w:ilvl w:val="0"/>
          <w:numId w:val="17"/>
        </w:numPr>
        <w:suppressAutoHyphens w:val="0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краевая научно-практическая конференция "Юные исследователи Забайкалья" (Бушина Маргарита,7 кл., 2 место)</w:t>
      </w:r>
    </w:p>
    <w:p w:rsidR="00254B59" w:rsidRDefault="00254B59" w:rsidP="00254B59">
      <w:pPr>
        <w:pStyle w:val="ad"/>
        <w:widowControl/>
        <w:numPr>
          <w:ilvl w:val="0"/>
          <w:numId w:val="17"/>
        </w:numPr>
        <w:suppressAutoHyphens w:val="0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водный конкурс (Ташлыкова Алена, 11 кл, 1 место);</w:t>
      </w:r>
    </w:p>
    <w:p w:rsidR="00254B59" w:rsidRDefault="00254B59" w:rsidP="00254B59">
      <w:pPr>
        <w:pStyle w:val="ad"/>
        <w:widowControl/>
        <w:numPr>
          <w:ilvl w:val="0"/>
          <w:numId w:val="17"/>
        </w:numPr>
        <w:suppressAutoHyphens w:val="0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Молодежная научная весна ЗабГУ (Пальшина Анастасия, 9 кл.); </w:t>
      </w:r>
    </w:p>
    <w:p w:rsidR="00254B59" w:rsidRDefault="00254B59" w:rsidP="00254B59">
      <w:pPr>
        <w:pStyle w:val="ad"/>
        <w:widowControl/>
        <w:numPr>
          <w:ilvl w:val="0"/>
          <w:numId w:val="17"/>
        </w:numPr>
        <w:suppressAutoHyphens w:val="0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в игре-викторине "ИнтеллектУм" (в рамках муниципального форума "К вершинам научного познания")</w:t>
      </w:r>
    </w:p>
    <w:p w:rsidR="00254B59" w:rsidRPr="006F28F3" w:rsidRDefault="00254B59" w:rsidP="00254B59">
      <w:pPr>
        <w:pStyle w:val="ad"/>
        <w:widowControl/>
        <w:suppressAutoHyphens w:val="0"/>
        <w:spacing w:after="200" w:line="276" w:lineRule="auto"/>
        <w:ind w:left="862"/>
        <w:jc w:val="center"/>
        <w:rPr>
          <w:rFonts w:ascii="Times New Roman" w:hAnsi="Times New Roman"/>
          <w:b/>
          <w:sz w:val="28"/>
          <w:szCs w:val="28"/>
        </w:rPr>
      </w:pPr>
      <w:r w:rsidRPr="006F28F3">
        <w:rPr>
          <w:rFonts w:ascii="Times New Roman" w:hAnsi="Times New Roman"/>
          <w:b/>
          <w:sz w:val="28"/>
          <w:szCs w:val="28"/>
        </w:rPr>
        <w:t>Результаты участия в Международных образовательных конкурсах "Олимпис"</w:t>
      </w:r>
    </w:p>
    <w:p w:rsidR="00254B59" w:rsidRPr="006F28F3" w:rsidRDefault="00254B59" w:rsidP="00254B59">
      <w:pPr>
        <w:pStyle w:val="ad"/>
        <w:widowControl/>
        <w:numPr>
          <w:ilvl w:val="0"/>
          <w:numId w:val="18"/>
        </w:numPr>
        <w:suppressAutoHyphens w:val="0"/>
        <w:spacing w:after="20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F28F3">
        <w:rPr>
          <w:rFonts w:ascii="Times New Roman" w:hAnsi="Times New Roman"/>
          <w:sz w:val="28"/>
          <w:szCs w:val="28"/>
          <w:u w:val="single"/>
        </w:rPr>
        <w:t xml:space="preserve">Осенняя сессия: </w:t>
      </w:r>
    </w:p>
    <w:p w:rsidR="00254B59" w:rsidRDefault="00254B59" w:rsidP="00254B59">
      <w:pPr>
        <w:pStyle w:val="ad"/>
        <w:widowControl/>
        <w:suppressAutoHyphens w:val="0"/>
        <w:spacing w:after="200" w:line="276" w:lineRule="auto"/>
        <w:ind w:left="1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в Забайкальском крае, 1 место в г.Чита (398 дипломов, процент выполнения заданий - 71 %);</w:t>
      </w:r>
    </w:p>
    <w:p w:rsidR="00254B59" w:rsidRDefault="00254B59" w:rsidP="00254B59">
      <w:pPr>
        <w:pStyle w:val="ad"/>
        <w:widowControl/>
        <w:numPr>
          <w:ilvl w:val="0"/>
          <w:numId w:val="18"/>
        </w:numPr>
        <w:suppressAutoHyphens w:val="0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Весенняя сессия:</w:t>
      </w:r>
    </w:p>
    <w:p w:rsidR="00254B59" w:rsidRPr="0097673E" w:rsidRDefault="00254B59" w:rsidP="00254B59">
      <w:pPr>
        <w:pStyle w:val="ad"/>
        <w:widowControl/>
        <w:suppressAutoHyphens w:val="0"/>
        <w:spacing w:after="200" w:line="276" w:lineRule="auto"/>
        <w:ind w:left="1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в Забайкальском крае, 1 место в г.Чита (398 дипломов, процент выполнения заданий - 75 %)</w:t>
      </w:r>
    </w:p>
    <w:p w:rsidR="00254B59" w:rsidRDefault="00254B59" w:rsidP="00254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Вместе с тем, в школе отсутствуют кружки  технического направления (по причине отсутствия материально-технической базы) .  </w:t>
      </w:r>
    </w:p>
    <w:p w:rsidR="00254B59" w:rsidRDefault="00254B59" w:rsidP="00254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Анализ результатов школьного мониторинга системы выявления, </w:t>
      </w:r>
      <w:r w:rsidRPr="00783798">
        <w:rPr>
          <w:sz w:val="28"/>
          <w:szCs w:val="28"/>
        </w:rPr>
        <w:t>поддержки и развития способностей и талантов у детей и молодежи зафиксировал проблемную зону в части участия педагогов в реализации  данного вопроса.</w:t>
      </w:r>
      <w:r>
        <w:rPr>
          <w:sz w:val="28"/>
          <w:szCs w:val="28"/>
        </w:rPr>
        <w:t xml:space="preserve"> Было выявлено точечное участие отдельных  педагогов в мероприятиях, большая часть педагогов и классных руководителей делают это с нежеланием и недовольством.</w:t>
      </w:r>
    </w:p>
    <w:p w:rsidR="00254B59" w:rsidRPr="0092612D" w:rsidRDefault="00254B59" w:rsidP="00254B59">
      <w:pPr>
        <w:pStyle w:val="Default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Так, мы пришли к выводу, что в целом задача повышения качества выявления, поддержки и развития способностей и талантов у детей и молодежи в МБОУ "СОШ № 36" требует системных решений. Были разработаны, рассмотрены на заседании Педагогического совета школы (протокол от 20 марта 2023 года № 8) и утверждены приказом директора школы от 24 марта 2023 года № 85 следующие документы:</w:t>
      </w:r>
    </w:p>
    <w:p w:rsidR="00254B59" w:rsidRDefault="00254B59" w:rsidP="00254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план мероприятий ("дорожная" карта) по развитию системы выявления, поддержки и развития способностей у детей и молодежи МБОУ "СОШ </w:t>
      </w:r>
      <w:r>
        <w:rPr>
          <w:sz w:val="28"/>
          <w:szCs w:val="28"/>
        </w:rPr>
        <w:br/>
        <w:t>№ 36";</w:t>
      </w:r>
    </w:p>
    <w:p w:rsidR="00254B59" w:rsidRDefault="00254B59" w:rsidP="00254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"Одаренные дети" на период 2023-2026 гг.</w:t>
      </w:r>
    </w:p>
    <w:p w:rsidR="00254B59" w:rsidRPr="00D47CBE" w:rsidRDefault="00254B59" w:rsidP="00254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Анализируя работу за истекший период, в целом можно сделать вывод об ее актуальности, важности и эффективности.</w:t>
      </w:r>
    </w:p>
    <w:p w:rsidR="00254B59" w:rsidRPr="00D47CBE" w:rsidRDefault="00254B59" w:rsidP="00254B59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47CBE">
        <w:rPr>
          <w:sz w:val="28"/>
          <w:szCs w:val="28"/>
        </w:rPr>
        <w:t>Продолжение своей работы мы видим в привлечении большего числа обучающихся к научно-исследовательской деятельности, расширении тематики исследований. В наши творческие планы входит активное сотрудничество с городским научным обществом, а  также регулярное участие в конференциях и конкурсах различного уровня.</w:t>
      </w:r>
    </w:p>
    <w:p w:rsidR="00254B59" w:rsidRPr="00D47CBE" w:rsidRDefault="00254B59" w:rsidP="00254B59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254B59" w:rsidRPr="00D47CBE" w:rsidRDefault="00254B59" w:rsidP="00254B59">
      <w:pPr>
        <w:shd w:val="clear" w:color="auto" w:fill="FFFFFF" w:themeFill="background1"/>
        <w:tabs>
          <w:tab w:val="left" w:pos="4180"/>
        </w:tabs>
        <w:jc w:val="center"/>
        <w:rPr>
          <w:b/>
          <w:sz w:val="28"/>
          <w:szCs w:val="28"/>
        </w:rPr>
      </w:pPr>
      <w:r w:rsidRPr="00D47CBE">
        <w:rPr>
          <w:b/>
          <w:sz w:val="28"/>
          <w:szCs w:val="28"/>
        </w:rPr>
        <w:t>Школьный этап Всероссийской олимпиады школьников - 20</w:t>
      </w:r>
      <w:r>
        <w:rPr>
          <w:b/>
          <w:sz w:val="28"/>
          <w:szCs w:val="28"/>
        </w:rPr>
        <w:t>23</w:t>
      </w:r>
    </w:p>
    <w:p w:rsidR="00254B59" w:rsidRPr="00D47CBE" w:rsidRDefault="00254B59" w:rsidP="00254B59">
      <w:pPr>
        <w:shd w:val="clear" w:color="auto" w:fill="FFFFFF" w:themeFill="background1"/>
        <w:tabs>
          <w:tab w:val="left" w:pos="4180"/>
        </w:tabs>
        <w:jc w:val="center"/>
        <w:rPr>
          <w:b/>
          <w:sz w:val="28"/>
          <w:szCs w:val="28"/>
        </w:rPr>
      </w:pPr>
    </w:p>
    <w:p w:rsidR="00254B59" w:rsidRPr="00AB1ABA" w:rsidRDefault="00254B59" w:rsidP="00254B59">
      <w:pPr>
        <w:spacing w:after="75"/>
        <w:ind w:firstLine="567"/>
        <w:jc w:val="both"/>
        <w:rPr>
          <w:color w:val="000000"/>
          <w:sz w:val="28"/>
          <w:szCs w:val="28"/>
        </w:rPr>
      </w:pPr>
      <w:r w:rsidRPr="00AB1ABA">
        <w:rPr>
          <w:color w:val="000000"/>
          <w:sz w:val="28"/>
          <w:szCs w:val="28"/>
        </w:rPr>
        <w:t xml:space="preserve"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254B59" w:rsidRPr="00AB1ABA" w:rsidRDefault="00254B59" w:rsidP="00254B59">
      <w:pPr>
        <w:tabs>
          <w:tab w:val="left" w:pos="284"/>
        </w:tabs>
        <w:spacing w:after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B1ABA">
        <w:rPr>
          <w:color w:val="000000"/>
          <w:sz w:val="28"/>
          <w:szCs w:val="28"/>
        </w:rPr>
        <w:t xml:space="preserve">Основными задачами школьного этапа ВсОШ являются: </w:t>
      </w:r>
    </w:p>
    <w:p w:rsidR="00254B59" w:rsidRPr="00AB1ABA" w:rsidRDefault="00254B59" w:rsidP="00254B59">
      <w:pPr>
        <w:pStyle w:val="ad"/>
        <w:numPr>
          <w:ilvl w:val="0"/>
          <w:numId w:val="20"/>
        </w:numPr>
        <w:tabs>
          <w:tab w:val="left" w:pos="284"/>
        </w:tabs>
        <w:spacing w:after="15"/>
        <w:jc w:val="both"/>
        <w:rPr>
          <w:color w:val="000000"/>
          <w:sz w:val="28"/>
          <w:szCs w:val="28"/>
        </w:rPr>
      </w:pPr>
      <w:r w:rsidRPr="00AB1ABA">
        <w:rPr>
          <w:color w:val="000000"/>
          <w:sz w:val="28"/>
          <w:szCs w:val="28"/>
        </w:rPr>
        <w:t xml:space="preserve">мотивация школьников к изучению различных предметов; </w:t>
      </w:r>
    </w:p>
    <w:p w:rsidR="00254B59" w:rsidRPr="00AB1ABA" w:rsidRDefault="00254B59" w:rsidP="00254B59">
      <w:pPr>
        <w:pStyle w:val="ad"/>
        <w:numPr>
          <w:ilvl w:val="0"/>
          <w:numId w:val="20"/>
        </w:numPr>
        <w:tabs>
          <w:tab w:val="left" w:pos="284"/>
        </w:tabs>
        <w:spacing w:after="15"/>
        <w:jc w:val="both"/>
        <w:rPr>
          <w:color w:val="000000"/>
          <w:sz w:val="28"/>
          <w:szCs w:val="28"/>
        </w:rPr>
      </w:pPr>
      <w:r w:rsidRPr="00AB1ABA">
        <w:rPr>
          <w:color w:val="000000"/>
          <w:sz w:val="28"/>
          <w:szCs w:val="28"/>
        </w:rPr>
        <w:t xml:space="preserve">оценка знаний и умений школьников по предметам; </w:t>
      </w:r>
    </w:p>
    <w:p w:rsidR="00254B59" w:rsidRPr="00AB1ABA" w:rsidRDefault="00254B59" w:rsidP="00254B59">
      <w:pPr>
        <w:pStyle w:val="ad"/>
        <w:numPr>
          <w:ilvl w:val="0"/>
          <w:numId w:val="20"/>
        </w:numPr>
        <w:tabs>
          <w:tab w:val="left" w:pos="284"/>
        </w:tabs>
        <w:spacing w:after="15"/>
        <w:jc w:val="both"/>
        <w:rPr>
          <w:color w:val="000000"/>
          <w:sz w:val="28"/>
          <w:szCs w:val="28"/>
        </w:rPr>
      </w:pPr>
      <w:r w:rsidRPr="00AB1ABA">
        <w:rPr>
          <w:color w:val="000000"/>
          <w:sz w:val="28"/>
          <w:szCs w:val="28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одаренными обучающимися; </w:t>
      </w:r>
    </w:p>
    <w:p w:rsidR="00254B59" w:rsidRPr="00AB1ABA" w:rsidRDefault="00254B59" w:rsidP="00254B59">
      <w:pPr>
        <w:pStyle w:val="ad"/>
        <w:numPr>
          <w:ilvl w:val="0"/>
          <w:numId w:val="20"/>
        </w:numPr>
        <w:tabs>
          <w:tab w:val="left" w:pos="284"/>
        </w:tabs>
        <w:spacing w:after="15"/>
        <w:jc w:val="both"/>
        <w:rPr>
          <w:color w:val="000000"/>
          <w:sz w:val="28"/>
          <w:szCs w:val="28"/>
        </w:rPr>
      </w:pPr>
      <w:r w:rsidRPr="00AB1ABA">
        <w:rPr>
          <w:color w:val="000000"/>
          <w:sz w:val="28"/>
          <w:szCs w:val="28"/>
        </w:rPr>
        <w:t xml:space="preserve">активизация работы кружков и других форм внеклассной и внешкольной работы с обучающимися. </w:t>
      </w:r>
    </w:p>
    <w:p w:rsidR="00254B59" w:rsidRPr="00AB1ABA" w:rsidRDefault="00254B59" w:rsidP="00254B59">
      <w:pPr>
        <w:spacing w:after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AB1ABA">
        <w:rPr>
          <w:color w:val="000000"/>
          <w:sz w:val="28"/>
          <w:szCs w:val="28"/>
        </w:rPr>
        <w:t>Олимпиады по физике, информатике, химии, биологии, математике были организованы на образовательной платформе «Сириус» (115 участников)</w:t>
      </w:r>
      <w:r>
        <w:rPr>
          <w:color w:val="000000"/>
          <w:sz w:val="28"/>
          <w:szCs w:val="28"/>
        </w:rPr>
        <w:t>.</w:t>
      </w:r>
    </w:p>
    <w:p w:rsidR="00254B59" w:rsidRPr="00AB1ABA" w:rsidRDefault="00254B59" w:rsidP="00254B59">
      <w:pPr>
        <w:spacing w:after="15"/>
        <w:ind w:left="-15" w:firstLine="698"/>
        <w:jc w:val="both"/>
        <w:rPr>
          <w:color w:val="000000"/>
          <w:sz w:val="28"/>
          <w:szCs w:val="28"/>
        </w:rPr>
      </w:pPr>
      <w:r w:rsidRPr="00AB1ABA">
        <w:rPr>
          <w:color w:val="000000"/>
          <w:sz w:val="28"/>
          <w:szCs w:val="28"/>
        </w:rPr>
        <w:t xml:space="preserve">Всего в олимпиаде по 15 предметам приняли участие 453 школьника, что на 165 чел. (2021/2022 уч.г.- 574 чел.) ниже уровня прошлого года. Необходимо отметить, что большинство обучающихся принимали участие в нескольких олимпиадах.  </w:t>
      </w:r>
    </w:p>
    <w:p w:rsidR="00254B59" w:rsidRPr="00AB1ABA" w:rsidRDefault="00254B59" w:rsidP="00254B59">
      <w:pPr>
        <w:spacing w:after="15"/>
        <w:ind w:left="-15" w:firstLine="698"/>
        <w:jc w:val="both"/>
        <w:rPr>
          <w:color w:val="000000"/>
          <w:sz w:val="28"/>
          <w:szCs w:val="28"/>
        </w:rPr>
      </w:pPr>
    </w:p>
    <w:p w:rsidR="00254B59" w:rsidRDefault="00254B59" w:rsidP="00254B59">
      <w:pPr>
        <w:jc w:val="center"/>
        <w:rPr>
          <w:b/>
          <w:sz w:val="28"/>
          <w:szCs w:val="28"/>
        </w:rPr>
      </w:pPr>
      <w:r w:rsidRPr="00AB1ABA">
        <w:rPr>
          <w:b/>
          <w:sz w:val="28"/>
          <w:szCs w:val="28"/>
        </w:rPr>
        <w:t>Количество участников школьного этапа Всероссийской олимпиады школьников в 2022/23 учебном году по предметам</w:t>
      </w:r>
    </w:p>
    <w:p w:rsidR="00254B59" w:rsidRPr="00AB1ABA" w:rsidRDefault="00254B59" w:rsidP="00254B59">
      <w:pPr>
        <w:jc w:val="center"/>
        <w:rPr>
          <w:b/>
          <w:sz w:val="28"/>
          <w:szCs w:val="28"/>
        </w:rPr>
      </w:pPr>
    </w:p>
    <w:tbl>
      <w:tblPr>
        <w:tblStyle w:val="af1"/>
        <w:tblW w:w="9323" w:type="dxa"/>
        <w:tblLook w:val="04A0"/>
      </w:tblPr>
      <w:tblGrid>
        <w:gridCol w:w="675"/>
        <w:gridCol w:w="5954"/>
        <w:gridCol w:w="2694"/>
      </w:tblGrid>
      <w:tr w:rsidR="00254B59" w:rsidRPr="005C4961" w:rsidTr="00B559F8">
        <w:tc>
          <w:tcPr>
            <w:tcW w:w="675" w:type="dxa"/>
            <w:vAlign w:val="center"/>
          </w:tcPr>
          <w:p w:rsidR="00254B59" w:rsidRPr="00D16490" w:rsidRDefault="00254B59" w:rsidP="00B559F8">
            <w:pPr>
              <w:ind w:firstLine="142"/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№ п/п</w:t>
            </w:r>
          </w:p>
        </w:tc>
        <w:tc>
          <w:tcPr>
            <w:tcW w:w="5954" w:type="dxa"/>
            <w:vAlign w:val="center"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2694" w:type="dxa"/>
            <w:vAlign w:val="center"/>
          </w:tcPr>
          <w:p w:rsidR="00254B59" w:rsidRPr="00D16490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Количество участников</w:t>
            </w:r>
          </w:p>
        </w:tc>
      </w:tr>
      <w:tr w:rsidR="00254B59" w:rsidRPr="005C4961" w:rsidTr="00B559F8">
        <w:tc>
          <w:tcPr>
            <w:tcW w:w="675" w:type="dxa"/>
            <w:vAlign w:val="center"/>
          </w:tcPr>
          <w:p w:rsidR="00254B59" w:rsidRPr="00D16490" w:rsidRDefault="00254B59" w:rsidP="00B559F8">
            <w:pPr>
              <w:pStyle w:val="ad"/>
              <w:numPr>
                <w:ilvl w:val="0"/>
                <w:numId w:val="1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694" w:type="dxa"/>
            <w:vAlign w:val="center"/>
          </w:tcPr>
          <w:p w:rsidR="00254B59" w:rsidRPr="00D16490" w:rsidRDefault="00254B59" w:rsidP="00B559F8">
            <w:pPr>
              <w:jc w:val="center"/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27</w:t>
            </w:r>
          </w:p>
        </w:tc>
      </w:tr>
      <w:tr w:rsidR="00254B59" w:rsidRPr="005C4961" w:rsidTr="00B559F8">
        <w:tc>
          <w:tcPr>
            <w:tcW w:w="675" w:type="dxa"/>
            <w:vAlign w:val="center"/>
          </w:tcPr>
          <w:p w:rsidR="00254B59" w:rsidRPr="00D16490" w:rsidRDefault="00254B59" w:rsidP="00B559F8">
            <w:pPr>
              <w:pStyle w:val="ad"/>
              <w:numPr>
                <w:ilvl w:val="0"/>
                <w:numId w:val="19"/>
              </w:numPr>
              <w:ind w:left="142" w:firstLine="0"/>
              <w:rPr>
                <w:i/>
                <w:sz w:val="28"/>
                <w:szCs w:val="28"/>
              </w:rPr>
            </w:pPr>
          </w:p>
        </w:tc>
        <w:tc>
          <w:tcPr>
            <w:tcW w:w="5954" w:type="dxa"/>
          </w:tcPr>
          <w:p w:rsidR="00254B59" w:rsidRPr="00D16490" w:rsidRDefault="00254B59" w:rsidP="00B559F8">
            <w:pPr>
              <w:rPr>
                <w:i/>
                <w:sz w:val="28"/>
                <w:szCs w:val="28"/>
              </w:rPr>
            </w:pPr>
            <w:r w:rsidRPr="00D16490">
              <w:rPr>
                <w:i/>
                <w:sz w:val="28"/>
                <w:szCs w:val="28"/>
              </w:rPr>
              <w:t>Биология (комп.форма)</w:t>
            </w:r>
          </w:p>
        </w:tc>
        <w:tc>
          <w:tcPr>
            <w:tcW w:w="2694" w:type="dxa"/>
            <w:vAlign w:val="center"/>
          </w:tcPr>
          <w:p w:rsidR="00254B59" w:rsidRPr="00D16490" w:rsidRDefault="00254B59" w:rsidP="00B559F8">
            <w:pPr>
              <w:jc w:val="center"/>
              <w:rPr>
                <w:i/>
                <w:sz w:val="28"/>
                <w:szCs w:val="28"/>
              </w:rPr>
            </w:pPr>
            <w:r w:rsidRPr="00D16490">
              <w:rPr>
                <w:i/>
                <w:sz w:val="28"/>
                <w:szCs w:val="28"/>
              </w:rPr>
              <w:t>2</w:t>
            </w:r>
          </w:p>
        </w:tc>
      </w:tr>
      <w:tr w:rsidR="00254B59" w:rsidRPr="005C4961" w:rsidTr="00B559F8">
        <w:tc>
          <w:tcPr>
            <w:tcW w:w="675" w:type="dxa"/>
            <w:vAlign w:val="center"/>
          </w:tcPr>
          <w:p w:rsidR="00254B59" w:rsidRPr="00D16490" w:rsidRDefault="00254B59" w:rsidP="00B559F8">
            <w:pPr>
              <w:pStyle w:val="ad"/>
              <w:numPr>
                <w:ilvl w:val="0"/>
                <w:numId w:val="19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694" w:type="dxa"/>
            <w:vAlign w:val="center"/>
          </w:tcPr>
          <w:p w:rsidR="00254B59" w:rsidRPr="00D16490" w:rsidRDefault="00254B59" w:rsidP="00B559F8">
            <w:pPr>
              <w:jc w:val="center"/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46</w:t>
            </w:r>
          </w:p>
        </w:tc>
      </w:tr>
      <w:tr w:rsidR="00254B59" w:rsidRPr="005C4961" w:rsidTr="00B559F8">
        <w:tc>
          <w:tcPr>
            <w:tcW w:w="675" w:type="dxa"/>
            <w:vAlign w:val="center"/>
          </w:tcPr>
          <w:p w:rsidR="00254B59" w:rsidRPr="00D16490" w:rsidRDefault="00254B59" w:rsidP="00B559F8">
            <w:pPr>
              <w:pStyle w:val="ad"/>
              <w:numPr>
                <w:ilvl w:val="0"/>
                <w:numId w:val="19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694" w:type="dxa"/>
            <w:vAlign w:val="center"/>
          </w:tcPr>
          <w:p w:rsidR="00254B59" w:rsidRPr="00D16490" w:rsidRDefault="00254B59" w:rsidP="00B559F8">
            <w:pPr>
              <w:jc w:val="center"/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0</w:t>
            </w:r>
          </w:p>
        </w:tc>
      </w:tr>
      <w:tr w:rsidR="00254B59" w:rsidRPr="005C4961" w:rsidTr="00B559F8">
        <w:tc>
          <w:tcPr>
            <w:tcW w:w="675" w:type="dxa"/>
            <w:vAlign w:val="center"/>
          </w:tcPr>
          <w:p w:rsidR="00254B59" w:rsidRPr="00D16490" w:rsidRDefault="00254B59" w:rsidP="00B559F8">
            <w:pPr>
              <w:pStyle w:val="ad"/>
              <w:numPr>
                <w:ilvl w:val="0"/>
                <w:numId w:val="19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694" w:type="dxa"/>
            <w:vAlign w:val="center"/>
          </w:tcPr>
          <w:p w:rsidR="00254B59" w:rsidRPr="00D16490" w:rsidRDefault="00254B59" w:rsidP="00B559F8">
            <w:pPr>
              <w:jc w:val="center"/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20</w:t>
            </w:r>
          </w:p>
        </w:tc>
      </w:tr>
      <w:tr w:rsidR="00254B59" w:rsidRPr="005C4961" w:rsidTr="00B559F8">
        <w:tc>
          <w:tcPr>
            <w:tcW w:w="675" w:type="dxa"/>
            <w:vAlign w:val="center"/>
          </w:tcPr>
          <w:p w:rsidR="00254B59" w:rsidRPr="00D16490" w:rsidRDefault="00254B59" w:rsidP="00B559F8">
            <w:pPr>
              <w:pStyle w:val="ad"/>
              <w:numPr>
                <w:ilvl w:val="0"/>
                <w:numId w:val="19"/>
              </w:numPr>
              <w:ind w:left="142" w:firstLine="0"/>
              <w:rPr>
                <w:i/>
                <w:sz w:val="28"/>
                <w:szCs w:val="28"/>
              </w:rPr>
            </w:pPr>
          </w:p>
        </w:tc>
        <w:tc>
          <w:tcPr>
            <w:tcW w:w="5954" w:type="dxa"/>
          </w:tcPr>
          <w:p w:rsidR="00254B59" w:rsidRPr="00D16490" w:rsidRDefault="00254B59" w:rsidP="00B559F8">
            <w:pPr>
              <w:rPr>
                <w:i/>
                <w:sz w:val="28"/>
                <w:szCs w:val="28"/>
              </w:rPr>
            </w:pPr>
            <w:r w:rsidRPr="00D16490">
              <w:rPr>
                <w:i/>
                <w:sz w:val="28"/>
                <w:szCs w:val="28"/>
              </w:rPr>
              <w:t>Математика (комп.форма)</w:t>
            </w:r>
          </w:p>
        </w:tc>
        <w:tc>
          <w:tcPr>
            <w:tcW w:w="2694" w:type="dxa"/>
            <w:vAlign w:val="center"/>
          </w:tcPr>
          <w:p w:rsidR="00254B59" w:rsidRPr="00D16490" w:rsidRDefault="00254B59" w:rsidP="00B559F8">
            <w:pPr>
              <w:jc w:val="center"/>
              <w:rPr>
                <w:i/>
                <w:sz w:val="28"/>
                <w:szCs w:val="28"/>
              </w:rPr>
            </w:pPr>
            <w:r w:rsidRPr="00D16490">
              <w:rPr>
                <w:i/>
                <w:sz w:val="28"/>
                <w:szCs w:val="28"/>
              </w:rPr>
              <w:t>62</w:t>
            </w:r>
          </w:p>
        </w:tc>
      </w:tr>
      <w:tr w:rsidR="00254B59" w:rsidRPr="005C4961" w:rsidTr="00B559F8">
        <w:tc>
          <w:tcPr>
            <w:tcW w:w="675" w:type="dxa"/>
            <w:vAlign w:val="center"/>
          </w:tcPr>
          <w:p w:rsidR="00254B59" w:rsidRPr="00D16490" w:rsidRDefault="00254B59" w:rsidP="00B559F8">
            <w:pPr>
              <w:pStyle w:val="ad"/>
              <w:numPr>
                <w:ilvl w:val="0"/>
                <w:numId w:val="19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4" w:type="dxa"/>
            <w:vAlign w:val="center"/>
          </w:tcPr>
          <w:p w:rsidR="00254B59" w:rsidRPr="00D16490" w:rsidRDefault="00254B59" w:rsidP="00B559F8">
            <w:pPr>
              <w:jc w:val="center"/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28</w:t>
            </w:r>
          </w:p>
        </w:tc>
      </w:tr>
      <w:tr w:rsidR="00254B59" w:rsidRPr="005C4961" w:rsidTr="00B559F8">
        <w:tc>
          <w:tcPr>
            <w:tcW w:w="675" w:type="dxa"/>
            <w:vAlign w:val="center"/>
          </w:tcPr>
          <w:p w:rsidR="00254B59" w:rsidRPr="00D16490" w:rsidRDefault="00254B59" w:rsidP="00B559F8">
            <w:pPr>
              <w:pStyle w:val="ad"/>
              <w:numPr>
                <w:ilvl w:val="0"/>
                <w:numId w:val="19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 xml:space="preserve">ОБЖ </w:t>
            </w:r>
          </w:p>
        </w:tc>
        <w:tc>
          <w:tcPr>
            <w:tcW w:w="2694" w:type="dxa"/>
            <w:vAlign w:val="center"/>
          </w:tcPr>
          <w:p w:rsidR="00254B59" w:rsidRPr="00D16490" w:rsidRDefault="00254B59" w:rsidP="00B559F8">
            <w:pPr>
              <w:jc w:val="center"/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19</w:t>
            </w:r>
          </w:p>
        </w:tc>
      </w:tr>
      <w:tr w:rsidR="00254B59" w:rsidRPr="005C4961" w:rsidTr="00B559F8">
        <w:tc>
          <w:tcPr>
            <w:tcW w:w="675" w:type="dxa"/>
            <w:vAlign w:val="center"/>
          </w:tcPr>
          <w:p w:rsidR="00254B59" w:rsidRPr="00D16490" w:rsidRDefault="00254B59" w:rsidP="00B559F8">
            <w:pPr>
              <w:pStyle w:val="ad"/>
              <w:numPr>
                <w:ilvl w:val="0"/>
                <w:numId w:val="19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694" w:type="dxa"/>
            <w:vAlign w:val="center"/>
          </w:tcPr>
          <w:p w:rsidR="00254B59" w:rsidRPr="00D16490" w:rsidRDefault="00254B59" w:rsidP="00B559F8">
            <w:pPr>
              <w:jc w:val="center"/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48</w:t>
            </w:r>
          </w:p>
        </w:tc>
      </w:tr>
      <w:tr w:rsidR="00254B59" w:rsidRPr="005C4961" w:rsidTr="00B559F8">
        <w:tc>
          <w:tcPr>
            <w:tcW w:w="675" w:type="dxa"/>
            <w:vAlign w:val="center"/>
          </w:tcPr>
          <w:p w:rsidR="00254B59" w:rsidRPr="00D16490" w:rsidRDefault="00254B59" w:rsidP="00B559F8">
            <w:pPr>
              <w:pStyle w:val="ad"/>
              <w:numPr>
                <w:ilvl w:val="0"/>
                <w:numId w:val="19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694" w:type="dxa"/>
            <w:vAlign w:val="center"/>
          </w:tcPr>
          <w:p w:rsidR="00254B59" w:rsidRPr="00D16490" w:rsidRDefault="00254B59" w:rsidP="00B559F8">
            <w:pPr>
              <w:jc w:val="center"/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36</w:t>
            </w:r>
          </w:p>
        </w:tc>
      </w:tr>
      <w:tr w:rsidR="00254B59" w:rsidRPr="005C4961" w:rsidTr="00B559F8">
        <w:tc>
          <w:tcPr>
            <w:tcW w:w="675" w:type="dxa"/>
            <w:vAlign w:val="center"/>
          </w:tcPr>
          <w:p w:rsidR="00254B59" w:rsidRPr="00D16490" w:rsidRDefault="00254B59" w:rsidP="00B559F8">
            <w:pPr>
              <w:pStyle w:val="ad"/>
              <w:numPr>
                <w:ilvl w:val="0"/>
                <w:numId w:val="19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694" w:type="dxa"/>
            <w:vAlign w:val="center"/>
          </w:tcPr>
          <w:p w:rsidR="00254B59" w:rsidRPr="00D16490" w:rsidRDefault="00254B59" w:rsidP="00B559F8">
            <w:pPr>
              <w:jc w:val="center"/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</w:t>
            </w:r>
          </w:p>
        </w:tc>
      </w:tr>
      <w:tr w:rsidR="00254B59" w:rsidRPr="005C4961" w:rsidTr="00B559F8">
        <w:tc>
          <w:tcPr>
            <w:tcW w:w="675" w:type="dxa"/>
          </w:tcPr>
          <w:p w:rsidR="00254B59" w:rsidRPr="00D16490" w:rsidRDefault="00254B59" w:rsidP="00B559F8">
            <w:pPr>
              <w:pStyle w:val="ad"/>
              <w:numPr>
                <w:ilvl w:val="0"/>
                <w:numId w:val="19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МХК</w:t>
            </w:r>
          </w:p>
        </w:tc>
        <w:tc>
          <w:tcPr>
            <w:tcW w:w="2694" w:type="dxa"/>
          </w:tcPr>
          <w:p w:rsidR="00254B59" w:rsidRPr="00D16490" w:rsidRDefault="00254B59" w:rsidP="00B559F8">
            <w:pPr>
              <w:jc w:val="center"/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</w:t>
            </w:r>
          </w:p>
        </w:tc>
      </w:tr>
      <w:tr w:rsidR="00254B59" w:rsidRPr="005C4961" w:rsidTr="00B559F8">
        <w:tc>
          <w:tcPr>
            <w:tcW w:w="675" w:type="dxa"/>
          </w:tcPr>
          <w:p w:rsidR="00254B59" w:rsidRPr="00D16490" w:rsidRDefault="00254B59" w:rsidP="00B559F8">
            <w:pPr>
              <w:pStyle w:val="ad"/>
              <w:numPr>
                <w:ilvl w:val="0"/>
                <w:numId w:val="19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2694" w:type="dxa"/>
          </w:tcPr>
          <w:p w:rsidR="00254B59" w:rsidRPr="00D16490" w:rsidRDefault="00254B59" w:rsidP="00B559F8">
            <w:pPr>
              <w:jc w:val="center"/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10</w:t>
            </w:r>
          </w:p>
        </w:tc>
      </w:tr>
      <w:tr w:rsidR="00254B59" w:rsidRPr="005C4961" w:rsidTr="00B559F8">
        <w:tc>
          <w:tcPr>
            <w:tcW w:w="675" w:type="dxa"/>
          </w:tcPr>
          <w:p w:rsidR="00254B59" w:rsidRPr="00D16490" w:rsidRDefault="00254B59" w:rsidP="00B559F8">
            <w:pPr>
              <w:pStyle w:val="ad"/>
              <w:numPr>
                <w:ilvl w:val="0"/>
                <w:numId w:val="19"/>
              </w:numPr>
              <w:ind w:left="142" w:firstLine="0"/>
              <w:rPr>
                <w:i/>
                <w:sz w:val="28"/>
                <w:szCs w:val="28"/>
              </w:rPr>
            </w:pPr>
          </w:p>
        </w:tc>
        <w:tc>
          <w:tcPr>
            <w:tcW w:w="5954" w:type="dxa"/>
          </w:tcPr>
          <w:p w:rsidR="00254B59" w:rsidRPr="00D16490" w:rsidRDefault="00254B59" w:rsidP="00B559F8">
            <w:pPr>
              <w:rPr>
                <w:i/>
                <w:sz w:val="28"/>
                <w:szCs w:val="28"/>
              </w:rPr>
            </w:pPr>
            <w:r w:rsidRPr="00D16490">
              <w:rPr>
                <w:i/>
                <w:sz w:val="28"/>
                <w:szCs w:val="28"/>
              </w:rPr>
              <w:t>Физика (комп.форма)</w:t>
            </w:r>
          </w:p>
        </w:tc>
        <w:tc>
          <w:tcPr>
            <w:tcW w:w="2694" w:type="dxa"/>
          </w:tcPr>
          <w:p w:rsidR="00254B59" w:rsidRPr="00D16490" w:rsidRDefault="00254B59" w:rsidP="00B559F8">
            <w:pPr>
              <w:jc w:val="center"/>
              <w:rPr>
                <w:i/>
                <w:sz w:val="28"/>
                <w:szCs w:val="28"/>
              </w:rPr>
            </w:pPr>
            <w:r w:rsidRPr="00D16490">
              <w:rPr>
                <w:i/>
                <w:sz w:val="28"/>
                <w:szCs w:val="28"/>
              </w:rPr>
              <w:t>14</w:t>
            </w:r>
          </w:p>
        </w:tc>
      </w:tr>
      <w:tr w:rsidR="00254B59" w:rsidRPr="005C4961" w:rsidTr="00B559F8">
        <w:tc>
          <w:tcPr>
            <w:tcW w:w="675" w:type="dxa"/>
          </w:tcPr>
          <w:p w:rsidR="00254B59" w:rsidRPr="00D16490" w:rsidRDefault="00254B59" w:rsidP="00B559F8">
            <w:pPr>
              <w:pStyle w:val="ad"/>
              <w:numPr>
                <w:ilvl w:val="0"/>
                <w:numId w:val="19"/>
              </w:numPr>
              <w:ind w:left="142" w:firstLine="0"/>
              <w:rPr>
                <w:i/>
                <w:sz w:val="28"/>
                <w:szCs w:val="28"/>
              </w:rPr>
            </w:pPr>
          </w:p>
        </w:tc>
        <w:tc>
          <w:tcPr>
            <w:tcW w:w="5954" w:type="dxa"/>
          </w:tcPr>
          <w:p w:rsidR="00254B59" w:rsidRPr="00D16490" w:rsidRDefault="00254B59" w:rsidP="00B559F8">
            <w:pPr>
              <w:rPr>
                <w:i/>
                <w:sz w:val="28"/>
                <w:szCs w:val="28"/>
              </w:rPr>
            </w:pPr>
            <w:r w:rsidRPr="00D16490">
              <w:rPr>
                <w:i/>
                <w:sz w:val="28"/>
                <w:szCs w:val="28"/>
              </w:rPr>
              <w:t>Химия (комп.форма)</w:t>
            </w:r>
          </w:p>
        </w:tc>
        <w:tc>
          <w:tcPr>
            <w:tcW w:w="2694" w:type="dxa"/>
          </w:tcPr>
          <w:p w:rsidR="00254B59" w:rsidRPr="00D16490" w:rsidRDefault="00254B59" w:rsidP="00B559F8">
            <w:pPr>
              <w:jc w:val="center"/>
              <w:rPr>
                <w:i/>
                <w:sz w:val="28"/>
                <w:szCs w:val="28"/>
              </w:rPr>
            </w:pPr>
            <w:r w:rsidRPr="00D16490">
              <w:rPr>
                <w:i/>
                <w:sz w:val="28"/>
                <w:szCs w:val="28"/>
              </w:rPr>
              <w:t>2</w:t>
            </w:r>
          </w:p>
        </w:tc>
      </w:tr>
      <w:tr w:rsidR="00254B59" w:rsidRPr="005C4961" w:rsidTr="00B559F8">
        <w:tc>
          <w:tcPr>
            <w:tcW w:w="675" w:type="dxa"/>
          </w:tcPr>
          <w:p w:rsidR="00254B59" w:rsidRPr="00D16490" w:rsidRDefault="00254B59" w:rsidP="00B559F8">
            <w:pPr>
              <w:pStyle w:val="ad"/>
              <w:numPr>
                <w:ilvl w:val="0"/>
                <w:numId w:val="19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</w:tcPr>
          <w:p w:rsidR="00254B59" w:rsidRPr="00D16490" w:rsidRDefault="00254B59" w:rsidP="00B559F8">
            <w:pPr>
              <w:jc w:val="center"/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58</w:t>
            </w:r>
          </w:p>
        </w:tc>
      </w:tr>
      <w:tr w:rsidR="00254B59" w:rsidRPr="005C4961" w:rsidTr="00B559F8">
        <w:tc>
          <w:tcPr>
            <w:tcW w:w="675" w:type="dxa"/>
          </w:tcPr>
          <w:p w:rsidR="00254B59" w:rsidRPr="00D16490" w:rsidRDefault="00254B59" w:rsidP="00B559F8">
            <w:pPr>
              <w:pStyle w:val="ad"/>
              <w:numPr>
                <w:ilvl w:val="0"/>
                <w:numId w:val="19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Экология</w:t>
            </w:r>
          </w:p>
        </w:tc>
        <w:tc>
          <w:tcPr>
            <w:tcW w:w="2694" w:type="dxa"/>
          </w:tcPr>
          <w:p w:rsidR="00254B59" w:rsidRPr="00D16490" w:rsidRDefault="00254B59" w:rsidP="00B559F8">
            <w:pPr>
              <w:jc w:val="center"/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12</w:t>
            </w:r>
          </w:p>
        </w:tc>
      </w:tr>
      <w:tr w:rsidR="00254B59" w:rsidRPr="005C4961" w:rsidTr="00B559F8">
        <w:tc>
          <w:tcPr>
            <w:tcW w:w="675" w:type="dxa"/>
          </w:tcPr>
          <w:p w:rsidR="00254B59" w:rsidRPr="00D16490" w:rsidRDefault="00254B59" w:rsidP="00B559F8">
            <w:pPr>
              <w:pStyle w:val="ad"/>
              <w:numPr>
                <w:ilvl w:val="0"/>
                <w:numId w:val="19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Рус.яз (4 кл)</w:t>
            </w:r>
          </w:p>
        </w:tc>
        <w:tc>
          <w:tcPr>
            <w:tcW w:w="2694" w:type="dxa"/>
          </w:tcPr>
          <w:p w:rsidR="00254B59" w:rsidRPr="00D16490" w:rsidRDefault="00254B59" w:rsidP="00B559F8">
            <w:pPr>
              <w:jc w:val="center"/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21</w:t>
            </w:r>
          </w:p>
        </w:tc>
      </w:tr>
      <w:tr w:rsidR="00254B59" w:rsidRPr="005C4961" w:rsidTr="00B559F8">
        <w:tc>
          <w:tcPr>
            <w:tcW w:w="675" w:type="dxa"/>
          </w:tcPr>
          <w:p w:rsidR="00254B59" w:rsidRPr="00D16490" w:rsidRDefault="00254B59" w:rsidP="00B559F8">
            <w:pPr>
              <w:pStyle w:val="ad"/>
              <w:numPr>
                <w:ilvl w:val="0"/>
                <w:numId w:val="19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Математика (4 кл.)</w:t>
            </w:r>
          </w:p>
        </w:tc>
        <w:tc>
          <w:tcPr>
            <w:tcW w:w="2694" w:type="dxa"/>
          </w:tcPr>
          <w:p w:rsidR="00254B59" w:rsidRPr="00D16490" w:rsidRDefault="00254B59" w:rsidP="00B559F8">
            <w:pPr>
              <w:jc w:val="center"/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44</w:t>
            </w:r>
          </w:p>
        </w:tc>
      </w:tr>
    </w:tbl>
    <w:p w:rsidR="00254B59" w:rsidRDefault="00254B59" w:rsidP="00254B59">
      <w:pPr>
        <w:jc w:val="both"/>
        <w:rPr>
          <w:b/>
        </w:rPr>
      </w:pPr>
      <w:r>
        <w:rPr>
          <w:b/>
        </w:rPr>
        <w:t xml:space="preserve">         </w:t>
      </w:r>
    </w:p>
    <w:p w:rsidR="00254B59" w:rsidRDefault="00254B59" w:rsidP="00254B59">
      <w:pPr>
        <w:jc w:val="both"/>
        <w:rPr>
          <w:sz w:val="28"/>
          <w:szCs w:val="28"/>
        </w:rPr>
      </w:pPr>
      <w:r w:rsidRPr="00AB1ABA">
        <w:rPr>
          <w:b/>
          <w:sz w:val="28"/>
          <w:szCs w:val="28"/>
        </w:rPr>
        <w:t xml:space="preserve">      </w:t>
      </w:r>
      <w:r w:rsidRPr="00AB1ABA">
        <w:rPr>
          <w:sz w:val="28"/>
          <w:szCs w:val="28"/>
        </w:rPr>
        <w:t xml:space="preserve"> Наибольшее количество участников олимпиады наблюдается по следующим предметам – математика, русский язык, география, анг.язык, обществознание. Очень низкий показатель по таким предметам, как биология, химия, информатика, МХК</w:t>
      </w:r>
    </w:p>
    <w:p w:rsidR="00254B59" w:rsidRPr="00AB1ABA" w:rsidRDefault="00254B59" w:rsidP="00254B59">
      <w:pPr>
        <w:jc w:val="both"/>
        <w:rPr>
          <w:sz w:val="28"/>
          <w:szCs w:val="28"/>
        </w:rPr>
      </w:pPr>
    </w:p>
    <w:p w:rsidR="00254B59" w:rsidRDefault="00254B59" w:rsidP="00254B59">
      <w:pPr>
        <w:jc w:val="center"/>
        <w:rPr>
          <w:b/>
          <w:sz w:val="28"/>
          <w:szCs w:val="28"/>
        </w:rPr>
      </w:pPr>
      <w:r w:rsidRPr="00AB1ABA">
        <w:rPr>
          <w:b/>
          <w:sz w:val="28"/>
          <w:szCs w:val="28"/>
        </w:rPr>
        <w:lastRenderedPageBreak/>
        <w:t>Сравнительный анализ количества участников школьного этапа Всероссийской олимпиады школьников по предметам за два года</w:t>
      </w:r>
    </w:p>
    <w:p w:rsidR="00254B59" w:rsidRPr="00AB1ABA" w:rsidRDefault="00254B59" w:rsidP="00254B59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4063"/>
        <w:gridCol w:w="2186"/>
        <w:gridCol w:w="2298"/>
      </w:tblGrid>
      <w:tr w:rsidR="00254B59" w:rsidRPr="00D16490" w:rsidTr="00B559F8">
        <w:trPr>
          <w:trHeight w:val="517"/>
        </w:trPr>
        <w:tc>
          <w:tcPr>
            <w:tcW w:w="47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№ п/п</w:t>
            </w:r>
          </w:p>
        </w:tc>
        <w:tc>
          <w:tcPr>
            <w:tcW w:w="40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59" w:rsidRPr="00D16490" w:rsidRDefault="00254B59" w:rsidP="00B559F8">
            <w:pPr>
              <w:jc w:val="center"/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Количество участников</w:t>
            </w:r>
          </w:p>
        </w:tc>
      </w:tr>
      <w:tr w:rsidR="00254B59" w:rsidRPr="00D16490" w:rsidTr="00B559F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2021/22</w:t>
            </w:r>
          </w:p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учебный год</w:t>
            </w:r>
          </w:p>
        </w:tc>
        <w:tc>
          <w:tcPr>
            <w:tcW w:w="229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2022/23</w:t>
            </w:r>
          </w:p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учебный год</w:t>
            </w:r>
          </w:p>
        </w:tc>
      </w:tr>
      <w:tr w:rsidR="00254B59" w:rsidRPr="00D16490" w:rsidTr="00B559F8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1.</w:t>
            </w:r>
          </w:p>
        </w:tc>
        <w:tc>
          <w:tcPr>
            <w:tcW w:w="406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8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97</w:t>
            </w:r>
          </w:p>
        </w:tc>
        <w:tc>
          <w:tcPr>
            <w:tcW w:w="229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48</w:t>
            </w:r>
          </w:p>
        </w:tc>
      </w:tr>
      <w:tr w:rsidR="00254B59" w:rsidRPr="00D16490" w:rsidTr="00B559F8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2.</w:t>
            </w:r>
          </w:p>
        </w:tc>
        <w:tc>
          <w:tcPr>
            <w:tcW w:w="406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Литература</w:t>
            </w:r>
          </w:p>
        </w:tc>
        <w:tc>
          <w:tcPr>
            <w:tcW w:w="218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49</w:t>
            </w:r>
          </w:p>
        </w:tc>
        <w:tc>
          <w:tcPr>
            <w:tcW w:w="229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20</w:t>
            </w:r>
          </w:p>
        </w:tc>
      </w:tr>
      <w:tr w:rsidR="00254B59" w:rsidRPr="00D16490" w:rsidTr="00B559F8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3.</w:t>
            </w:r>
          </w:p>
        </w:tc>
        <w:tc>
          <w:tcPr>
            <w:tcW w:w="406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8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59</w:t>
            </w:r>
          </w:p>
        </w:tc>
        <w:tc>
          <w:tcPr>
            <w:tcW w:w="229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27</w:t>
            </w:r>
          </w:p>
        </w:tc>
      </w:tr>
      <w:tr w:rsidR="00254B59" w:rsidRPr="00D16490" w:rsidTr="00B559F8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4.</w:t>
            </w:r>
          </w:p>
        </w:tc>
        <w:tc>
          <w:tcPr>
            <w:tcW w:w="406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Математика</w:t>
            </w:r>
          </w:p>
        </w:tc>
        <w:tc>
          <w:tcPr>
            <w:tcW w:w="218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98</w:t>
            </w:r>
          </w:p>
        </w:tc>
        <w:tc>
          <w:tcPr>
            <w:tcW w:w="229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62</w:t>
            </w:r>
          </w:p>
        </w:tc>
      </w:tr>
      <w:tr w:rsidR="00254B59" w:rsidRPr="00D16490" w:rsidTr="00B559F8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5.</w:t>
            </w:r>
          </w:p>
        </w:tc>
        <w:tc>
          <w:tcPr>
            <w:tcW w:w="406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История</w:t>
            </w:r>
          </w:p>
        </w:tc>
        <w:tc>
          <w:tcPr>
            <w:tcW w:w="218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44</w:t>
            </w:r>
          </w:p>
        </w:tc>
        <w:tc>
          <w:tcPr>
            <w:tcW w:w="229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0</w:t>
            </w:r>
          </w:p>
        </w:tc>
      </w:tr>
      <w:tr w:rsidR="00254B59" w:rsidRPr="00D16490" w:rsidTr="00B559F8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6.</w:t>
            </w:r>
          </w:p>
        </w:tc>
        <w:tc>
          <w:tcPr>
            <w:tcW w:w="406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8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53</w:t>
            </w:r>
          </w:p>
        </w:tc>
        <w:tc>
          <w:tcPr>
            <w:tcW w:w="229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28</w:t>
            </w:r>
          </w:p>
        </w:tc>
      </w:tr>
      <w:tr w:rsidR="00254B59" w:rsidRPr="00D16490" w:rsidTr="00B559F8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7.</w:t>
            </w:r>
          </w:p>
        </w:tc>
        <w:tc>
          <w:tcPr>
            <w:tcW w:w="406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Биология</w:t>
            </w:r>
          </w:p>
        </w:tc>
        <w:tc>
          <w:tcPr>
            <w:tcW w:w="218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27</w:t>
            </w:r>
          </w:p>
        </w:tc>
        <w:tc>
          <w:tcPr>
            <w:tcW w:w="229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</w:t>
            </w:r>
          </w:p>
        </w:tc>
      </w:tr>
      <w:tr w:rsidR="00254B59" w:rsidRPr="00D16490" w:rsidTr="00B559F8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8.</w:t>
            </w:r>
          </w:p>
        </w:tc>
        <w:tc>
          <w:tcPr>
            <w:tcW w:w="406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Химия</w:t>
            </w:r>
          </w:p>
        </w:tc>
        <w:tc>
          <w:tcPr>
            <w:tcW w:w="218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6</w:t>
            </w:r>
          </w:p>
        </w:tc>
        <w:tc>
          <w:tcPr>
            <w:tcW w:w="229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</w:t>
            </w:r>
          </w:p>
        </w:tc>
      </w:tr>
      <w:tr w:rsidR="00254B59" w:rsidRPr="00D16490" w:rsidTr="00B559F8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9.</w:t>
            </w:r>
          </w:p>
        </w:tc>
        <w:tc>
          <w:tcPr>
            <w:tcW w:w="406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Физика</w:t>
            </w:r>
          </w:p>
        </w:tc>
        <w:tc>
          <w:tcPr>
            <w:tcW w:w="218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37</w:t>
            </w:r>
          </w:p>
        </w:tc>
        <w:tc>
          <w:tcPr>
            <w:tcW w:w="229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14</w:t>
            </w:r>
          </w:p>
        </w:tc>
      </w:tr>
      <w:tr w:rsidR="00254B59" w:rsidRPr="00D16490" w:rsidTr="00B559F8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10.</w:t>
            </w:r>
          </w:p>
        </w:tc>
        <w:tc>
          <w:tcPr>
            <w:tcW w:w="406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География</w:t>
            </w:r>
          </w:p>
        </w:tc>
        <w:tc>
          <w:tcPr>
            <w:tcW w:w="218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31</w:t>
            </w:r>
          </w:p>
        </w:tc>
        <w:tc>
          <w:tcPr>
            <w:tcW w:w="229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46</w:t>
            </w:r>
          </w:p>
        </w:tc>
      </w:tr>
      <w:tr w:rsidR="00254B59" w:rsidRPr="00D16490" w:rsidTr="00B559F8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11.</w:t>
            </w:r>
          </w:p>
        </w:tc>
        <w:tc>
          <w:tcPr>
            <w:tcW w:w="406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ОБЖ</w:t>
            </w:r>
          </w:p>
        </w:tc>
        <w:tc>
          <w:tcPr>
            <w:tcW w:w="218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20</w:t>
            </w:r>
          </w:p>
        </w:tc>
        <w:tc>
          <w:tcPr>
            <w:tcW w:w="229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19</w:t>
            </w:r>
          </w:p>
        </w:tc>
      </w:tr>
      <w:tr w:rsidR="00254B59" w:rsidRPr="00D16490" w:rsidTr="00B559F8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12.</w:t>
            </w:r>
          </w:p>
        </w:tc>
        <w:tc>
          <w:tcPr>
            <w:tcW w:w="406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8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20</w:t>
            </w:r>
          </w:p>
        </w:tc>
        <w:tc>
          <w:tcPr>
            <w:tcW w:w="229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36</w:t>
            </w:r>
          </w:p>
        </w:tc>
      </w:tr>
      <w:tr w:rsidR="00254B59" w:rsidRPr="00D16490" w:rsidTr="00B559F8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13.</w:t>
            </w:r>
          </w:p>
        </w:tc>
        <w:tc>
          <w:tcPr>
            <w:tcW w:w="406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МХК</w:t>
            </w:r>
          </w:p>
        </w:tc>
        <w:tc>
          <w:tcPr>
            <w:tcW w:w="218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-</w:t>
            </w:r>
          </w:p>
        </w:tc>
        <w:tc>
          <w:tcPr>
            <w:tcW w:w="229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</w:t>
            </w:r>
          </w:p>
        </w:tc>
      </w:tr>
      <w:tr w:rsidR="00254B59" w:rsidRPr="00D16490" w:rsidTr="00B559F8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14.</w:t>
            </w:r>
          </w:p>
        </w:tc>
        <w:tc>
          <w:tcPr>
            <w:tcW w:w="406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Право</w:t>
            </w:r>
          </w:p>
        </w:tc>
        <w:tc>
          <w:tcPr>
            <w:tcW w:w="218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-</w:t>
            </w:r>
          </w:p>
        </w:tc>
        <w:tc>
          <w:tcPr>
            <w:tcW w:w="229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10</w:t>
            </w:r>
          </w:p>
        </w:tc>
      </w:tr>
      <w:tr w:rsidR="00254B59" w:rsidRPr="00D16490" w:rsidTr="00B559F8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06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Информатика</w:t>
            </w:r>
          </w:p>
        </w:tc>
        <w:tc>
          <w:tcPr>
            <w:tcW w:w="218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65</w:t>
            </w:r>
          </w:p>
        </w:tc>
        <w:tc>
          <w:tcPr>
            <w:tcW w:w="229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</w:t>
            </w:r>
          </w:p>
        </w:tc>
      </w:tr>
      <w:tr w:rsidR="00254B59" w:rsidRPr="00D16490" w:rsidTr="00B559F8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16</w:t>
            </w:r>
          </w:p>
        </w:tc>
        <w:tc>
          <w:tcPr>
            <w:tcW w:w="406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Экология</w:t>
            </w:r>
          </w:p>
        </w:tc>
        <w:tc>
          <w:tcPr>
            <w:tcW w:w="218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15</w:t>
            </w:r>
          </w:p>
        </w:tc>
        <w:tc>
          <w:tcPr>
            <w:tcW w:w="229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12</w:t>
            </w:r>
          </w:p>
        </w:tc>
      </w:tr>
      <w:tr w:rsidR="00254B59" w:rsidRPr="00D16490" w:rsidTr="00B559F8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17</w:t>
            </w:r>
          </w:p>
        </w:tc>
        <w:tc>
          <w:tcPr>
            <w:tcW w:w="406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Технология</w:t>
            </w:r>
          </w:p>
        </w:tc>
        <w:tc>
          <w:tcPr>
            <w:tcW w:w="218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21</w:t>
            </w:r>
          </w:p>
        </w:tc>
        <w:tc>
          <w:tcPr>
            <w:tcW w:w="229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58</w:t>
            </w:r>
          </w:p>
        </w:tc>
      </w:tr>
      <w:tr w:rsidR="00254B59" w:rsidRPr="00D16490" w:rsidTr="00B559F8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19</w:t>
            </w:r>
          </w:p>
        </w:tc>
        <w:tc>
          <w:tcPr>
            <w:tcW w:w="406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Русский язык (4 кл.)</w:t>
            </w:r>
          </w:p>
        </w:tc>
        <w:tc>
          <w:tcPr>
            <w:tcW w:w="218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22</w:t>
            </w:r>
          </w:p>
        </w:tc>
      </w:tr>
      <w:tr w:rsidR="00254B59" w:rsidRPr="00D16490" w:rsidTr="00B559F8">
        <w:tc>
          <w:tcPr>
            <w:tcW w:w="47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20</w:t>
            </w:r>
          </w:p>
        </w:tc>
        <w:tc>
          <w:tcPr>
            <w:tcW w:w="406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Математика (4 кл.)</w:t>
            </w:r>
          </w:p>
        </w:tc>
        <w:tc>
          <w:tcPr>
            <w:tcW w:w="218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44</w:t>
            </w:r>
          </w:p>
        </w:tc>
      </w:tr>
      <w:tr w:rsidR="00254B59" w:rsidRPr="00D16490" w:rsidTr="00B559F8">
        <w:tc>
          <w:tcPr>
            <w:tcW w:w="4537" w:type="dxa"/>
            <w:gridSpan w:val="2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ВСЕГО:</w:t>
            </w:r>
          </w:p>
        </w:tc>
        <w:tc>
          <w:tcPr>
            <w:tcW w:w="218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574</w:t>
            </w:r>
          </w:p>
        </w:tc>
        <w:tc>
          <w:tcPr>
            <w:tcW w:w="229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453</w:t>
            </w:r>
          </w:p>
        </w:tc>
      </w:tr>
    </w:tbl>
    <w:p w:rsidR="00254B59" w:rsidRPr="00D16490" w:rsidRDefault="00254B59" w:rsidP="00254B59">
      <w:pPr>
        <w:ind w:left="-15" w:firstLine="698"/>
        <w:jc w:val="both"/>
        <w:rPr>
          <w:color w:val="000000"/>
          <w:sz w:val="28"/>
          <w:szCs w:val="28"/>
        </w:rPr>
      </w:pPr>
    </w:p>
    <w:p w:rsidR="00254B59" w:rsidRPr="00AB1ABA" w:rsidRDefault="00254B59" w:rsidP="00254B59">
      <w:pPr>
        <w:ind w:left="-15" w:firstLine="698"/>
        <w:jc w:val="both"/>
        <w:rPr>
          <w:color w:val="000000"/>
          <w:sz w:val="28"/>
          <w:szCs w:val="28"/>
        </w:rPr>
      </w:pPr>
      <w:r w:rsidRPr="00AB1ABA">
        <w:rPr>
          <w:color w:val="000000"/>
          <w:sz w:val="28"/>
          <w:szCs w:val="28"/>
        </w:rPr>
        <w:t xml:space="preserve">Всего в олимпиаде по 15 предметам приняли участие 453 школьника, что на 165 чел. (2021/2022 уч.г.- 574 чел.) ниже уровня прошлого года. Необходимо отметить, что большинство обучающихся принимали участие в нескольких олимпиадах.  </w:t>
      </w:r>
    </w:p>
    <w:p w:rsidR="00254B59" w:rsidRPr="00AB1ABA" w:rsidRDefault="00254B59" w:rsidP="00254B59">
      <w:pPr>
        <w:jc w:val="both"/>
        <w:rPr>
          <w:sz w:val="28"/>
          <w:szCs w:val="28"/>
        </w:rPr>
      </w:pPr>
      <w:r w:rsidRPr="00AB1ABA">
        <w:rPr>
          <w:b/>
          <w:sz w:val="28"/>
          <w:szCs w:val="28"/>
        </w:rPr>
        <w:t xml:space="preserve">           </w:t>
      </w:r>
      <w:r w:rsidRPr="00AB1ABA">
        <w:rPr>
          <w:sz w:val="28"/>
          <w:szCs w:val="28"/>
        </w:rPr>
        <w:t>Наблюдается снижение количества участников школьного этапа Всероссийской олимпиады школьников по следующим предметам: русскому языку, литературе, анг.яз., информатике, химии, физике</w:t>
      </w:r>
    </w:p>
    <w:p w:rsidR="00254B59" w:rsidRDefault="00254B59" w:rsidP="00254B59">
      <w:pPr>
        <w:jc w:val="both"/>
        <w:rPr>
          <w:sz w:val="28"/>
          <w:szCs w:val="28"/>
        </w:rPr>
      </w:pPr>
      <w:r w:rsidRPr="00AB1ABA">
        <w:rPr>
          <w:sz w:val="28"/>
          <w:szCs w:val="28"/>
        </w:rPr>
        <w:t xml:space="preserve">          Вместе с тем,  увеличилось количество участников олимпиады по технологии, физ-ре, географии.</w:t>
      </w:r>
    </w:p>
    <w:p w:rsidR="00254B59" w:rsidRPr="00AB1ABA" w:rsidRDefault="00254B59" w:rsidP="00254B59">
      <w:pPr>
        <w:jc w:val="both"/>
        <w:rPr>
          <w:sz w:val="28"/>
          <w:szCs w:val="28"/>
        </w:rPr>
      </w:pPr>
    </w:p>
    <w:p w:rsidR="00254B59" w:rsidRDefault="00254B59" w:rsidP="00254B59">
      <w:pPr>
        <w:jc w:val="center"/>
        <w:rPr>
          <w:b/>
          <w:sz w:val="28"/>
          <w:szCs w:val="28"/>
        </w:rPr>
      </w:pPr>
      <w:r w:rsidRPr="00AB1ABA">
        <w:rPr>
          <w:b/>
          <w:sz w:val="28"/>
          <w:szCs w:val="28"/>
        </w:rPr>
        <w:t>Количество победителей и призёров школьного этапа Всероссийской олимпиады школьников в 2022/23 учебном году</w:t>
      </w:r>
    </w:p>
    <w:p w:rsidR="00254B59" w:rsidRPr="00AB1ABA" w:rsidRDefault="00254B59" w:rsidP="00254B59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2397"/>
        <w:gridCol w:w="2144"/>
        <w:gridCol w:w="2359"/>
        <w:gridCol w:w="2054"/>
      </w:tblGrid>
      <w:tr w:rsidR="00254B59" w:rsidRPr="005C4961" w:rsidTr="00B559F8">
        <w:trPr>
          <w:trHeight w:val="284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№</w:t>
            </w:r>
          </w:p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Количество победителей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Количество призеров</w:t>
            </w:r>
          </w:p>
        </w:tc>
      </w:tr>
      <w:tr w:rsidR="00254B59" w:rsidRPr="005C4961" w:rsidTr="00B559F8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</w:t>
            </w:r>
          </w:p>
        </w:tc>
      </w:tr>
      <w:tr w:rsidR="00254B59" w:rsidRPr="005C4961" w:rsidTr="00B559F8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8</w:t>
            </w:r>
          </w:p>
        </w:tc>
      </w:tr>
      <w:tr w:rsidR="00254B59" w:rsidRPr="005C4961" w:rsidTr="00B559F8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4</w:t>
            </w:r>
          </w:p>
        </w:tc>
      </w:tr>
      <w:tr w:rsidR="00254B59" w:rsidRPr="005C4961" w:rsidTr="00B559F8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21</w:t>
            </w:r>
          </w:p>
        </w:tc>
      </w:tr>
      <w:tr w:rsidR="00254B59" w:rsidRPr="005C4961" w:rsidTr="00B559F8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</w:t>
            </w:r>
          </w:p>
        </w:tc>
      </w:tr>
      <w:tr w:rsidR="00254B59" w:rsidRPr="005C4961" w:rsidTr="00B559F8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</w:t>
            </w:r>
          </w:p>
        </w:tc>
      </w:tr>
      <w:tr w:rsidR="00254B59" w:rsidRPr="005C4961" w:rsidTr="00B559F8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8</w:t>
            </w:r>
          </w:p>
        </w:tc>
      </w:tr>
      <w:tr w:rsidR="00254B59" w:rsidRPr="005C4961" w:rsidTr="00B559F8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ОБЖ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9</w:t>
            </w:r>
          </w:p>
        </w:tc>
      </w:tr>
      <w:tr w:rsidR="00254B59" w:rsidRPr="005C4961" w:rsidTr="00B559F8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9</w:t>
            </w:r>
          </w:p>
        </w:tc>
      </w:tr>
      <w:tr w:rsidR="00254B59" w:rsidRPr="005C4961" w:rsidTr="00B559F8">
        <w:trPr>
          <w:trHeight w:val="400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0</w:t>
            </w:r>
          </w:p>
        </w:tc>
      </w:tr>
      <w:tr w:rsidR="00254B59" w:rsidRPr="005C4961" w:rsidTr="00B559F8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4</w:t>
            </w:r>
          </w:p>
        </w:tc>
      </w:tr>
      <w:tr w:rsidR="00254B59" w:rsidRPr="005C4961" w:rsidTr="00B559F8">
        <w:trPr>
          <w:trHeight w:val="248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Экология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4</w:t>
            </w:r>
          </w:p>
        </w:tc>
      </w:tr>
      <w:tr w:rsidR="00254B59" w:rsidRPr="005C4961" w:rsidTr="00B559F8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Право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</w:t>
            </w:r>
          </w:p>
        </w:tc>
      </w:tr>
      <w:tr w:rsidR="00254B59" w:rsidRPr="005C4961" w:rsidTr="00B559F8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5</w:t>
            </w:r>
          </w:p>
        </w:tc>
      </w:tr>
      <w:tr w:rsidR="00254B59" w:rsidRPr="005C4961" w:rsidTr="00B559F8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</w:t>
            </w:r>
          </w:p>
        </w:tc>
      </w:tr>
      <w:tr w:rsidR="00254B59" w:rsidRPr="005C4961" w:rsidTr="00B559F8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МХК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0</w:t>
            </w:r>
          </w:p>
        </w:tc>
      </w:tr>
      <w:tr w:rsidR="00254B59" w:rsidRPr="005C4961" w:rsidTr="00B559F8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Рус.яз (4 кл.)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5</w:t>
            </w:r>
          </w:p>
        </w:tc>
      </w:tr>
      <w:tr w:rsidR="00254B59" w:rsidRPr="005C4961" w:rsidTr="00B559F8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 xml:space="preserve">Математика </w:t>
            </w:r>
          </w:p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(4 кл.)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</w:t>
            </w:r>
          </w:p>
        </w:tc>
      </w:tr>
      <w:tr w:rsidR="00254B59" w:rsidRPr="005C4961" w:rsidTr="00B559F8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453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78</w:t>
            </w:r>
          </w:p>
        </w:tc>
      </w:tr>
    </w:tbl>
    <w:p w:rsidR="00254B59" w:rsidRDefault="00254B59" w:rsidP="00254B59">
      <w:pPr>
        <w:jc w:val="both"/>
      </w:pPr>
      <w:r>
        <w:t xml:space="preserve">     </w:t>
      </w:r>
    </w:p>
    <w:p w:rsidR="00254B59" w:rsidRDefault="00254B59" w:rsidP="00254B59">
      <w:pPr>
        <w:jc w:val="both"/>
        <w:rPr>
          <w:sz w:val="28"/>
          <w:szCs w:val="28"/>
        </w:rPr>
      </w:pPr>
      <w:r>
        <w:lastRenderedPageBreak/>
        <w:t xml:space="preserve">      </w:t>
      </w:r>
      <w:r w:rsidRPr="00AB1ABA">
        <w:rPr>
          <w:sz w:val="28"/>
          <w:szCs w:val="28"/>
        </w:rPr>
        <w:t>Наибольший показатель результативности участия в школьном этапе Всероссийской олимпиады школьников наблюдается по литературе, что свидетельствует о качественной подготовке участников олимпиады по данному предмету.</w:t>
      </w:r>
    </w:p>
    <w:p w:rsidR="00254B59" w:rsidRPr="00AB1ABA" w:rsidRDefault="00254B59" w:rsidP="00254B59">
      <w:pPr>
        <w:jc w:val="both"/>
        <w:rPr>
          <w:sz w:val="28"/>
          <w:szCs w:val="28"/>
        </w:rPr>
      </w:pPr>
    </w:p>
    <w:p w:rsidR="00254B59" w:rsidRDefault="00254B59" w:rsidP="00254B59">
      <w:pPr>
        <w:jc w:val="center"/>
        <w:rPr>
          <w:b/>
          <w:sz w:val="28"/>
          <w:szCs w:val="28"/>
        </w:rPr>
      </w:pPr>
      <w:r w:rsidRPr="00AB1ABA">
        <w:rPr>
          <w:b/>
          <w:sz w:val="28"/>
          <w:szCs w:val="28"/>
        </w:rPr>
        <w:t>Сравнительный анализ количества победителей школьного этапа Всероссийской предметной олимпиады школ</w:t>
      </w:r>
      <w:r>
        <w:rPr>
          <w:b/>
          <w:sz w:val="28"/>
          <w:szCs w:val="28"/>
        </w:rPr>
        <w:t>ьников за два года по предметам</w:t>
      </w:r>
    </w:p>
    <w:p w:rsidR="00254B59" w:rsidRPr="00AB1ABA" w:rsidRDefault="00254B59" w:rsidP="00254B59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"/>
        <w:gridCol w:w="2679"/>
        <w:gridCol w:w="1842"/>
        <w:gridCol w:w="1843"/>
        <w:gridCol w:w="2245"/>
      </w:tblGrid>
      <w:tr w:rsidR="00254B59" w:rsidRPr="005C4961" w:rsidTr="00B559F8">
        <w:tc>
          <w:tcPr>
            <w:tcW w:w="6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№ п/п</w:t>
            </w:r>
          </w:p>
        </w:tc>
        <w:tc>
          <w:tcPr>
            <w:tcW w:w="26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3685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</w:tcBorders>
            <w:vAlign w:val="center"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Количество победителей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Прирост</w:t>
            </w:r>
          </w:p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(«+», «–», «=»)</w:t>
            </w:r>
          </w:p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(в сравнении с 2021/22 учебным годом)</w:t>
            </w:r>
          </w:p>
        </w:tc>
      </w:tr>
      <w:tr w:rsidR="00254B59" w:rsidRPr="005C4961" w:rsidTr="00B559F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2021/22</w:t>
            </w:r>
          </w:p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2022/23 учебный год</w:t>
            </w:r>
          </w:p>
        </w:tc>
        <w:tc>
          <w:tcPr>
            <w:tcW w:w="1985" w:type="dxa"/>
            <w:vMerge/>
            <w:tcBorders>
              <w:left w:val="single" w:sz="6" w:space="0" w:color="222222"/>
              <w:right w:val="single" w:sz="4" w:space="0" w:color="auto"/>
            </w:tcBorders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</w:p>
        </w:tc>
      </w:tr>
      <w:tr w:rsidR="00254B59" w:rsidRPr="005C4961" w:rsidTr="00B559F8">
        <w:tc>
          <w:tcPr>
            <w:tcW w:w="6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1.</w:t>
            </w:r>
          </w:p>
        </w:tc>
        <w:tc>
          <w:tcPr>
            <w:tcW w:w="2679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 xml:space="preserve"> -19</w:t>
            </w:r>
          </w:p>
        </w:tc>
      </w:tr>
      <w:tr w:rsidR="00254B59" w:rsidRPr="005C4961" w:rsidTr="00B559F8">
        <w:tc>
          <w:tcPr>
            <w:tcW w:w="6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2.</w:t>
            </w:r>
          </w:p>
        </w:tc>
        <w:tc>
          <w:tcPr>
            <w:tcW w:w="2679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Литература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-7</w:t>
            </w:r>
          </w:p>
        </w:tc>
      </w:tr>
      <w:tr w:rsidR="00254B59" w:rsidRPr="005C4961" w:rsidTr="00B559F8">
        <w:tc>
          <w:tcPr>
            <w:tcW w:w="6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3.</w:t>
            </w:r>
          </w:p>
        </w:tc>
        <w:tc>
          <w:tcPr>
            <w:tcW w:w="2679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-3</w:t>
            </w:r>
          </w:p>
        </w:tc>
      </w:tr>
      <w:tr w:rsidR="00254B59" w:rsidRPr="005C4961" w:rsidTr="00B559F8">
        <w:tc>
          <w:tcPr>
            <w:tcW w:w="6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4.</w:t>
            </w:r>
          </w:p>
        </w:tc>
        <w:tc>
          <w:tcPr>
            <w:tcW w:w="2679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+4</w:t>
            </w:r>
          </w:p>
        </w:tc>
      </w:tr>
      <w:tr w:rsidR="00254B59" w:rsidRPr="005C4961" w:rsidTr="00B559F8">
        <w:tc>
          <w:tcPr>
            <w:tcW w:w="6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5.</w:t>
            </w:r>
          </w:p>
        </w:tc>
        <w:tc>
          <w:tcPr>
            <w:tcW w:w="2679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История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-6</w:t>
            </w:r>
          </w:p>
        </w:tc>
      </w:tr>
      <w:tr w:rsidR="00254B59" w:rsidRPr="005C4961" w:rsidTr="00B559F8">
        <w:tc>
          <w:tcPr>
            <w:tcW w:w="6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6.</w:t>
            </w:r>
          </w:p>
        </w:tc>
        <w:tc>
          <w:tcPr>
            <w:tcW w:w="2679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-9</w:t>
            </w:r>
          </w:p>
        </w:tc>
      </w:tr>
      <w:tr w:rsidR="00254B59" w:rsidRPr="005C4961" w:rsidTr="00B559F8">
        <w:tc>
          <w:tcPr>
            <w:tcW w:w="6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7.</w:t>
            </w:r>
          </w:p>
        </w:tc>
        <w:tc>
          <w:tcPr>
            <w:tcW w:w="2679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Биология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-17</w:t>
            </w:r>
          </w:p>
        </w:tc>
      </w:tr>
      <w:tr w:rsidR="00254B59" w:rsidRPr="005C4961" w:rsidTr="00B559F8">
        <w:tc>
          <w:tcPr>
            <w:tcW w:w="6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8.</w:t>
            </w:r>
          </w:p>
        </w:tc>
        <w:tc>
          <w:tcPr>
            <w:tcW w:w="2679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География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-9</w:t>
            </w:r>
          </w:p>
        </w:tc>
      </w:tr>
      <w:tr w:rsidR="00254B59" w:rsidRPr="005C4961" w:rsidTr="00B559F8">
        <w:tc>
          <w:tcPr>
            <w:tcW w:w="6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9.</w:t>
            </w:r>
          </w:p>
        </w:tc>
        <w:tc>
          <w:tcPr>
            <w:tcW w:w="2679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ОБЖ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-11</w:t>
            </w:r>
          </w:p>
        </w:tc>
      </w:tr>
      <w:tr w:rsidR="00254B59" w:rsidRPr="005C4961" w:rsidTr="00B559F8">
        <w:tc>
          <w:tcPr>
            <w:tcW w:w="6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10.</w:t>
            </w:r>
          </w:p>
        </w:tc>
        <w:tc>
          <w:tcPr>
            <w:tcW w:w="2679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+1</w:t>
            </w:r>
          </w:p>
        </w:tc>
      </w:tr>
      <w:tr w:rsidR="00254B59" w:rsidRPr="005C4961" w:rsidTr="00B559F8">
        <w:tc>
          <w:tcPr>
            <w:tcW w:w="6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679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Информатика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-14</w:t>
            </w:r>
          </w:p>
        </w:tc>
      </w:tr>
      <w:tr w:rsidR="00254B59" w:rsidRPr="005C4961" w:rsidTr="00B559F8">
        <w:tc>
          <w:tcPr>
            <w:tcW w:w="6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12</w:t>
            </w:r>
          </w:p>
        </w:tc>
        <w:tc>
          <w:tcPr>
            <w:tcW w:w="2679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Технология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-15</w:t>
            </w:r>
          </w:p>
        </w:tc>
      </w:tr>
      <w:tr w:rsidR="00254B59" w:rsidRPr="005C4961" w:rsidTr="00B559F8">
        <w:trPr>
          <w:trHeight w:val="303"/>
        </w:trPr>
        <w:tc>
          <w:tcPr>
            <w:tcW w:w="6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13</w:t>
            </w:r>
          </w:p>
        </w:tc>
        <w:tc>
          <w:tcPr>
            <w:tcW w:w="2679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Экология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-2</w:t>
            </w:r>
          </w:p>
        </w:tc>
      </w:tr>
      <w:tr w:rsidR="00254B59" w:rsidRPr="005C4961" w:rsidTr="00B559F8">
        <w:tc>
          <w:tcPr>
            <w:tcW w:w="6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14</w:t>
            </w:r>
          </w:p>
        </w:tc>
        <w:tc>
          <w:tcPr>
            <w:tcW w:w="2679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Право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0</w:t>
            </w:r>
          </w:p>
        </w:tc>
      </w:tr>
      <w:tr w:rsidR="00254B59" w:rsidRPr="005C4961" w:rsidTr="00B559F8">
        <w:tc>
          <w:tcPr>
            <w:tcW w:w="6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15</w:t>
            </w:r>
          </w:p>
        </w:tc>
        <w:tc>
          <w:tcPr>
            <w:tcW w:w="2679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Физика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-6</w:t>
            </w:r>
          </w:p>
        </w:tc>
      </w:tr>
      <w:tr w:rsidR="00254B59" w:rsidRPr="005C4961" w:rsidTr="00B559F8">
        <w:tc>
          <w:tcPr>
            <w:tcW w:w="6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16</w:t>
            </w:r>
          </w:p>
        </w:tc>
        <w:tc>
          <w:tcPr>
            <w:tcW w:w="2679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-3</w:t>
            </w:r>
          </w:p>
        </w:tc>
      </w:tr>
      <w:tr w:rsidR="00254B59" w:rsidRPr="005C4961" w:rsidTr="00B559F8">
        <w:tc>
          <w:tcPr>
            <w:tcW w:w="6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17</w:t>
            </w:r>
          </w:p>
        </w:tc>
        <w:tc>
          <w:tcPr>
            <w:tcW w:w="2679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МХК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0</w:t>
            </w:r>
          </w:p>
        </w:tc>
      </w:tr>
      <w:tr w:rsidR="00254B59" w:rsidRPr="005C4961" w:rsidTr="00B559F8">
        <w:tc>
          <w:tcPr>
            <w:tcW w:w="6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18</w:t>
            </w:r>
          </w:p>
        </w:tc>
        <w:tc>
          <w:tcPr>
            <w:tcW w:w="2679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Рус.яз (4 кл.)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b/>
                <w:sz w:val="28"/>
                <w:szCs w:val="28"/>
              </w:rPr>
            </w:pPr>
            <w:r w:rsidRPr="00D1649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+2</w:t>
            </w:r>
          </w:p>
        </w:tc>
      </w:tr>
      <w:tr w:rsidR="00254B59" w:rsidRPr="005C4961" w:rsidTr="00B559F8">
        <w:tc>
          <w:tcPr>
            <w:tcW w:w="6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19</w:t>
            </w:r>
          </w:p>
        </w:tc>
        <w:tc>
          <w:tcPr>
            <w:tcW w:w="2679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Математика (4 кл.)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B59" w:rsidRPr="00D16490" w:rsidRDefault="00254B59" w:rsidP="00B559F8">
            <w:pPr>
              <w:rPr>
                <w:b/>
                <w:sz w:val="28"/>
                <w:szCs w:val="28"/>
              </w:rPr>
            </w:pPr>
            <w:r w:rsidRPr="00D1649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+1</w:t>
            </w:r>
          </w:p>
        </w:tc>
      </w:tr>
      <w:tr w:rsidR="00254B59" w:rsidRPr="005C4961" w:rsidTr="00B559F8">
        <w:tc>
          <w:tcPr>
            <w:tcW w:w="3336" w:type="dxa"/>
            <w:gridSpan w:val="2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169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37</w:t>
            </w:r>
          </w:p>
        </w:tc>
        <w:tc>
          <w:tcPr>
            <w:tcW w:w="19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59" w:rsidRPr="00D16490" w:rsidRDefault="00254B59" w:rsidP="00B559F8">
            <w:pPr>
              <w:rPr>
                <w:sz w:val="28"/>
                <w:szCs w:val="28"/>
              </w:rPr>
            </w:pPr>
            <w:r w:rsidRPr="00D16490">
              <w:rPr>
                <w:sz w:val="28"/>
                <w:szCs w:val="28"/>
              </w:rPr>
              <w:t>-132</w:t>
            </w:r>
          </w:p>
        </w:tc>
      </w:tr>
    </w:tbl>
    <w:p w:rsidR="00254B59" w:rsidRDefault="00254B59" w:rsidP="00254B59">
      <w:pPr>
        <w:jc w:val="both"/>
        <w:rPr>
          <w:b/>
          <w:sz w:val="28"/>
          <w:szCs w:val="28"/>
        </w:rPr>
      </w:pPr>
      <w:r w:rsidRPr="00AB1ABA">
        <w:rPr>
          <w:b/>
          <w:sz w:val="28"/>
          <w:szCs w:val="28"/>
        </w:rPr>
        <w:t xml:space="preserve">     </w:t>
      </w:r>
    </w:p>
    <w:p w:rsidR="00254B59" w:rsidRPr="00AB1ABA" w:rsidRDefault="00254B59" w:rsidP="00254B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B1ABA">
        <w:rPr>
          <w:b/>
          <w:sz w:val="28"/>
          <w:szCs w:val="28"/>
        </w:rPr>
        <w:t xml:space="preserve"> </w:t>
      </w:r>
      <w:r w:rsidRPr="00AB1ABA">
        <w:rPr>
          <w:sz w:val="28"/>
          <w:szCs w:val="28"/>
        </w:rPr>
        <w:t>Наблюдается стабильное количество победителей шк</w:t>
      </w:r>
      <w:r>
        <w:rPr>
          <w:sz w:val="28"/>
          <w:szCs w:val="28"/>
        </w:rPr>
        <w:t>ольного этапа Всероссийской олим</w:t>
      </w:r>
      <w:r w:rsidRPr="00AB1ABA">
        <w:rPr>
          <w:sz w:val="28"/>
          <w:szCs w:val="28"/>
        </w:rPr>
        <w:t>пиады школьников по следующим предметам: математике, физ-ре.</w:t>
      </w:r>
    </w:p>
    <w:p w:rsidR="00254B59" w:rsidRPr="00AB1ABA" w:rsidRDefault="00254B59" w:rsidP="00254B59">
      <w:pPr>
        <w:jc w:val="both"/>
        <w:rPr>
          <w:sz w:val="28"/>
          <w:szCs w:val="28"/>
        </w:rPr>
      </w:pPr>
      <w:r w:rsidRPr="00AB1ABA">
        <w:rPr>
          <w:sz w:val="28"/>
          <w:szCs w:val="28"/>
        </w:rPr>
        <w:t xml:space="preserve">      В сравнении с прошлым учебным годом наблюдается уменьшение количества победителей школьного этапа Всероссийской олимпиады по следующим предметам: русскому языку, обществознанию, литературе, географии, технологии</w:t>
      </w:r>
    </w:p>
    <w:p w:rsidR="00254B59" w:rsidRPr="00AB1ABA" w:rsidRDefault="00254B59" w:rsidP="00254B59">
      <w:pPr>
        <w:jc w:val="both"/>
        <w:rPr>
          <w:sz w:val="28"/>
          <w:szCs w:val="28"/>
        </w:rPr>
      </w:pPr>
      <w:r w:rsidRPr="00AB1ABA">
        <w:rPr>
          <w:sz w:val="28"/>
          <w:szCs w:val="28"/>
        </w:rPr>
        <w:t xml:space="preserve">      В 2022/23 учебном году отсутствуют победители школьного этапа олимпиады по информатике, физике, истории, обществознанию.</w:t>
      </w:r>
    </w:p>
    <w:p w:rsidR="00254B59" w:rsidRPr="00AB1ABA" w:rsidRDefault="00254B59" w:rsidP="00254B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B1ABA">
        <w:rPr>
          <w:sz w:val="28"/>
          <w:szCs w:val="28"/>
        </w:rPr>
        <w:t>Таким образом,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B1ABA">
        <w:rPr>
          <w:sz w:val="28"/>
          <w:szCs w:val="28"/>
        </w:rPr>
        <w:t xml:space="preserve">уководителям ШМО </w:t>
      </w:r>
      <w:r>
        <w:rPr>
          <w:sz w:val="28"/>
          <w:szCs w:val="28"/>
        </w:rPr>
        <w:t xml:space="preserve">рекомендовано </w:t>
      </w:r>
      <w:r w:rsidRPr="00AB1ABA">
        <w:rPr>
          <w:sz w:val="28"/>
          <w:szCs w:val="28"/>
        </w:rPr>
        <w:t>провести детальный анализ олимпиадных работ, рассмотреть результаты анализа на заседаниях предметных ШМО, разработать мероприятия по повышению мотивации учеников к участию во Всероссийской олимпиаде школьников.</w:t>
      </w:r>
      <w:r>
        <w:rPr>
          <w:sz w:val="28"/>
          <w:szCs w:val="28"/>
        </w:rPr>
        <w:t xml:space="preserve"> А также о</w:t>
      </w:r>
      <w:r w:rsidRPr="00AB1ABA">
        <w:rPr>
          <w:sz w:val="28"/>
          <w:szCs w:val="28"/>
        </w:rPr>
        <w:t xml:space="preserve">рганизовать специальную подготовку педагогических кадров для </w:t>
      </w:r>
      <w:r w:rsidRPr="00AB1ABA">
        <w:rPr>
          <w:sz w:val="28"/>
          <w:szCs w:val="28"/>
        </w:rPr>
        <w:lastRenderedPageBreak/>
        <w:t>работы с одаренными детьми, включая ресурсы дистанционного обучения, курсы повышения квалификации.</w:t>
      </w:r>
    </w:p>
    <w:p w:rsidR="00254B59" w:rsidRPr="005C4961" w:rsidRDefault="00254B59" w:rsidP="00254B59">
      <w:pPr>
        <w:jc w:val="both"/>
      </w:pPr>
    </w:p>
    <w:p w:rsidR="00254B59" w:rsidRPr="00AB1ABA" w:rsidRDefault="00254B59" w:rsidP="00254B59">
      <w:pPr>
        <w:jc w:val="center"/>
        <w:rPr>
          <w:b/>
          <w:sz w:val="28"/>
          <w:szCs w:val="28"/>
        </w:rPr>
      </w:pPr>
      <w:r w:rsidRPr="00AB1ABA">
        <w:rPr>
          <w:b/>
          <w:sz w:val="28"/>
          <w:szCs w:val="28"/>
        </w:rPr>
        <w:t>Список участников, ставших победителями или призёрами в двух или нескольких олимпиадах</w:t>
      </w:r>
    </w:p>
    <w:p w:rsidR="00254B59" w:rsidRDefault="00254B59" w:rsidP="00254B59">
      <w:pPr>
        <w:jc w:val="center"/>
        <w:rPr>
          <w:b/>
        </w:rPr>
      </w:pPr>
    </w:p>
    <w:tbl>
      <w:tblPr>
        <w:tblStyle w:val="af1"/>
        <w:tblW w:w="8931" w:type="dxa"/>
        <w:tblInd w:w="108" w:type="dxa"/>
        <w:tblLayout w:type="fixed"/>
        <w:tblLook w:val="04A0"/>
      </w:tblPr>
      <w:tblGrid>
        <w:gridCol w:w="709"/>
        <w:gridCol w:w="2126"/>
        <w:gridCol w:w="993"/>
        <w:gridCol w:w="2126"/>
        <w:gridCol w:w="2977"/>
      </w:tblGrid>
      <w:tr w:rsidR="00254B59" w:rsidTr="00B559F8">
        <w:tc>
          <w:tcPr>
            <w:tcW w:w="709" w:type="dxa"/>
          </w:tcPr>
          <w:p w:rsidR="00254B59" w:rsidRDefault="00254B59" w:rsidP="00B559F8">
            <w:pPr>
              <w:pStyle w:val="ad"/>
              <w:tabs>
                <w:tab w:val="left" w:pos="34"/>
              </w:tabs>
              <w:ind w:left="-676" w:right="317" w:firstLine="5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54B59" w:rsidRPr="008B1786" w:rsidRDefault="00254B59" w:rsidP="00B559F8">
            <w:pPr>
              <w:pStyle w:val="ad"/>
              <w:tabs>
                <w:tab w:val="left" w:pos="34"/>
              </w:tabs>
              <w:ind w:left="-676" w:right="317" w:firstLine="5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  <w:tc>
          <w:tcPr>
            <w:tcW w:w="2126" w:type="dxa"/>
          </w:tcPr>
          <w:p w:rsidR="00254B59" w:rsidRDefault="00254B59" w:rsidP="00B559F8">
            <w:pPr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993" w:type="dxa"/>
          </w:tcPr>
          <w:p w:rsidR="00254B59" w:rsidRDefault="00254B59" w:rsidP="00B559F8">
            <w:pPr>
              <w:ind w:left="-533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254B59" w:rsidRDefault="00254B59" w:rsidP="00B559F8">
            <w:pPr>
              <w:ind w:left="-108" w:right="-2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</w:t>
            </w:r>
          </w:p>
        </w:tc>
        <w:tc>
          <w:tcPr>
            <w:tcW w:w="2977" w:type="dxa"/>
          </w:tcPr>
          <w:p w:rsidR="00254B59" w:rsidRDefault="00254B59" w:rsidP="00B559F8">
            <w:pPr>
              <w:ind w:right="-2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педагогов</w:t>
            </w:r>
          </w:p>
        </w:tc>
      </w:tr>
      <w:tr w:rsidR="00254B59" w:rsidTr="00B559F8">
        <w:trPr>
          <w:trHeight w:val="513"/>
        </w:trPr>
        <w:tc>
          <w:tcPr>
            <w:tcW w:w="709" w:type="dxa"/>
          </w:tcPr>
          <w:p w:rsidR="00254B59" w:rsidRDefault="00254B59" w:rsidP="00B559F8">
            <w:pPr>
              <w:pStyle w:val="ad"/>
              <w:tabs>
                <w:tab w:val="left" w:pos="34"/>
              </w:tabs>
              <w:ind w:left="-108" w:right="317" w:firstLine="568"/>
              <w:jc w:val="center"/>
              <w:rPr>
                <w:rFonts w:ascii="Times New Roman" w:hAnsi="Times New Roman"/>
              </w:rPr>
            </w:pPr>
          </w:p>
          <w:p w:rsidR="00254B59" w:rsidRPr="00D16490" w:rsidRDefault="00254B59" w:rsidP="00B559F8">
            <w:pPr>
              <w:tabs>
                <w:tab w:val="left" w:pos="-108"/>
                <w:tab w:val="left" w:pos="34"/>
              </w:tabs>
              <w:ind w:right="317" w:firstLine="568"/>
              <w:jc w:val="center"/>
            </w:pPr>
          </w:p>
        </w:tc>
        <w:tc>
          <w:tcPr>
            <w:tcW w:w="2126" w:type="dxa"/>
          </w:tcPr>
          <w:p w:rsidR="00254B59" w:rsidRDefault="00254B59" w:rsidP="00B559F8">
            <w:pPr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Бердияров Тимур Азаматович</w:t>
            </w:r>
          </w:p>
        </w:tc>
        <w:tc>
          <w:tcPr>
            <w:tcW w:w="993" w:type="dxa"/>
          </w:tcPr>
          <w:p w:rsidR="00254B59" w:rsidRDefault="00254B59" w:rsidP="00B559F8">
            <w:pPr>
              <w:ind w:left="-533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977" w:type="dxa"/>
          </w:tcPr>
          <w:p w:rsidR="00254B59" w:rsidRDefault="00254B59" w:rsidP="00B559F8">
            <w:pPr>
              <w:ind w:left="-108" w:right="-2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Людмила Николаевна</w:t>
            </w:r>
          </w:p>
          <w:p w:rsidR="00254B59" w:rsidRDefault="00254B59" w:rsidP="00B559F8">
            <w:pPr>
              <w:ind w:left="-108" w:right="-2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Екатерина Григорьевна</w:t>
            </w:r>
          </w:p>
        </w:tc>
      </w:tr>
      <w:tr w:rsidR="00254B59" w:rsidTr="00B559F8">
        <w:trPr>
          <w:trHeight w:val="383"/>
        </w:trPr>
        <w:tc>
          <w:tcPr>
            <w:tcW w:w="709" w:type="dxa"/>
          </w:tcPr>
          <w:p w:rsidR="00254B59" w:rsidRDefault="00254B59" w:rsidP="00B559F8">
            <w:pPr>
              <w:pStyle w:val="ad"/>
              <w:tabs>
                <w:tab w:val="left" w:pos="34"/>
              </w:tabs>
              <w:ind w:left="0" w:right="317" w:firstLine="5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254B59" w:rsidRDefault="00254B59" w:rsidP="00B559F8">
            <w:pPr>
              <w:ind w:right="-267" w:hanging="108"/>
              <w:jc w:val="center"/>
              <w:rPr>
                <w:sz w:val="24"/>
                <w:szCs w:val="24"/>
              </w:rPr>
            </w:pPr>
            <w:r w:rsidRPr="003C21B0">
              <w:rPr>
                <w:sz w:val="24"/>
                <w:szCs w:val="24"/>
              </w:rPr>
              <w:t xml:space="preserve">Чипизубова </w:t>
            </w:r>
          </w:p>
          <w:p w:rsidR="00254B59" w:rsidRDefault="00254B59" w:rsidP="00B559F8">
            <w:pPr>
              <w:ind w:right="-267" w:hanging="108"/>
              <w:jc w:val="center"/>
              <w:rPr>
                <w:sz w:val="24"/>
                <w:szCs w:val="24"/>
              </w:rPr>
            </w:pPr>
            <w:r w:rsidRPr="003C21B0">
              <w:rPr>
                <w:sz w:val="24"/>
                <w:szCs w:val="24"/>
              </w:rPr>
              <w:t>Татьяна</w:t>
            </w:r>
            <w:r>
              <w:rPr>
                <w:sz w:val="24"/>
                <w:szCs w:val="24"/>
              </w:rPr>
              <w:t xml:space="preserve"> </w:t>
            </w:r>
          </w:p>
          <w:p w:rsidR="00254B59" w:rsidRDefault="00254B59" w:rsidP="00B559F8">
            <w:pPr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993" w:type="dxa"/>
          </w:tcPr>
          <w:p w:rsidR="00254B59" w:rsidRDefault="00254B59" w:rsidP="00B559F8">
            <w:pPr>
              <w:ind w:left="-533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254B59" w:rsidRDefault="00254B59" w:rsidP="00B559F8">
            <w:pPr>
              <w:tabs>
                <w:tab w:val="left" w:pos="-107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Чеглакова Елена Валерьевна</w:t>
            </w:r>
          </w:p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Людмила Николаевна</w:t>
            </w:r>
          </w:p>
        </w:tc>
      </w:tr>
      <w:tr w:rsidR="00254B59" w:rsidTr="00B559F8">
        <w:tc>
          <w:tcPr>
            <w:tcW w:w="709" w:type="dxa"/>
          </w:tcPr>
          <w:p w:rsidR="00254B59" w:rsidRDefault="00254B59" w:rsidP="00B559F8">
            <w:pPr>
              <w:pStyle w:val="ad"/>
              <w:tabs>
                <w:tab w:val="left" w:pos="34"/>
              </w:tabs>
              <w:ind w:left="0" w:right="317" w:firstLine="5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54B59" w:rsidRDefault="00254B59" w:rsidP="00B559F8">
            <w:pPr>
              <w:pStyle w:val="ad"/>
              <w:tabs>
                <w:tab w:val="left" w:pos="34"/>
              </w:tabs>
              <w:ind w:left="0" w:right="317" w:firstLine="5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54B59" w:rsidRDefault="00254B59" w:rsidP="00B559F8">
            <w:pPr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Балданова </w:t>
            </w:r>
          </w:p>
          <w:p w:rsidR="00254B59" w:rsidRDefault="00254B59" w:rsidP="00B559F8">
            <w:pPr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Аюна </w:t>
            </w:r>
          </w:p>
          <w:p w:rsidR="00254B59" w:rsidRDefault="00254B59" w:rsidP="00B559F8">
            <w:pPr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Зориктоевна</w:t>
            </w:r>
          </w:p>
        </w:tc>
        <w:tc>
          <w:tcPr>
            <w:tcW w:w="993" w:type="dxa"/>
          </w:tcPr>
          <w:p w:rsidR="00254B59" w:rsidRDefault="00254B59" w:rsidP="00B559F8">
            <w:pPr>
              <w:ind w:left="-533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Валентина Евгеньевна</w:t>
            </w:r>
          </w:p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Людмила Николаевна</w:t>
            </w:r>
          </w:p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Галина Алексеевна</w:t>
            </w:r>
          </w:p>
        </w:tc>
      </w:tr>
      <w:tr w:rsidR="00254B59" w:rsidTr="00B559F8">
        <w:tc>
          <w:tcPr>
            <w:tcW w:w="709" w:type="dxa"/>
          </w:tcPr>
          <w:p w:rsidR="00254B59" w:rsidRDefault="00254B59" w:rsidP="00B559F8">
            <w:pPr>
              <w:pStyle w:val="ad"/>
              <w:tabs>
                <w:tab w:val="left" w:pos="34"/>
              </w:tabs>
              <w:ind w:left="0" w:right="317" w:firstLine="5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254B59" w:rsidRDefault="00254B59" w:rsidP="00B559F8">
            <w:pPr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Косымова Лола Давлатмуродовна</w:t>
            </w:r>
          </w:p>
        </w:tc>
        <w:tc>
          <w:tcPr>
            <w:tcW w:w="993" w:type="dxa"/>
          </w:tcPr>
          <w:p w:rsidR="00254B59" w:rsidRDefault="00254B59" w:rsidP="00B559F8">
            <w:pPr>
              <w:ind w:left="-533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Людмила Николаевна</w:t>
            </w:r>
          </w:p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Галина Алексеевна</w:t>
            </w:r>
          </w:p>
        </w:tc>
      </w:tr>
      <w:tr w:rsidR="00254B59" w:rsidTr="00B559F8">
        <w:trPr>
          <w:trHeight w:val="836"/>
        </w:trPr>
        <w:tc>
          <w:tcPr>
            <w:tcW w:w="709" w:type="dxa"/>
          </w:tcPr>
          <w:p w:rsidR="00254B59" w:rsidRDefault="00254B59" w:rsidP="00B559F8">
            <w:pPr>
              <w:pStyle w:val="ad"/>
              <w:tabs>
                <w:tab w:val="left" w:pos="34"/>
              </w:tabs>
              <w:ind w:left="0" w:right="317" w:firstLine="5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254B59" w:rsidRDefault="00254B59" w:rsidP="00B559F8">
            <w:pPr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Антипов </w:t>
            </w:r>
          </w:p>
          <w:p w:rsidR="00254B59" w:rsidRDefault="00254B59" w:rsidP="00B559F8">
            <w:pPr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</w:t>
            </w:r>
          </w:p>
          <w:p w:rsidR="00254B59" w:rsidRDefault="00254B59" w:rsidP="00B559F8">
            <w:pPr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</w:tcPr>
          <w:p w:rsidR="00254B59" w:rsidRDefault="00254B59" w:rsidP="00B559F8">
            <w:pPr>
              <w:ind w:left="-533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7г</w:t>
            </w:r>
          </w:p>
        </w:tc>
        <w:tc>
          <w:tcPr>
            <w:tcW w:w="2126" w:type="dxa"/>
          </w:tcPr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анг.язык</w:t>
            </w:r>
          </w:p>
        </w:tc>
        <w:tc>
          <w:tcPr>
            <w:tcW w:w="2977" w:type="dxa"/>
          </w:tcPr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Людмила Николаевна</w:t>
            </w:r>
          </w:p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Галина Алексеевна</w:t>
            </w:r>
          </w:p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Пучинина Светлана Викторовна</w:t>
            </w:r>
          </w:p>
        </w:tc>
      </w:tr>
      <w:tr w:rsidR="00254B59" w:rsidTr="00B559F8">
        <w:trPr>
          <w:trHeight w:val="569"/>
        </w:trPr>
        <w:tc>
          <w:tcPr>
            <w:tcW w:w="709" w:type="dxa"/>
          </w:tcPr>
          <w:p w:rsidR="00254B59" w:rsidRDefault="00254B59" w:rsidP="00B559F8">
            <w:pPr>
              <w:pStyle w:val="ad"/>
              <w:tabs>
                <w:tab w:val="left" w:pos="34"/>
              </w:tabs>
              <w:ind w:left="0" w:right="317" w:firstLine="5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254B59" w:rsidRDefault="00254B59" w:rsidP="00B559F8">
            <w:pPr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Полина Евгеньевна</w:t>
            </w:r>
          </w:p>
        </w:tc>
        <w:tc>
          <w:tcPr>
            <w:tcW w:w="993" w:type="dxa"/>
          </w:tcPr>
          <w:p w:rsidR="00254B59" w:rsidRDefault="00254B59" w:rsidP="00B559F8">
            <w:pPr>
              <w:ind w:left="-533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2126" w:type="dxa"/>
          </w:tcPr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анг.язык</w:t>
            </w: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Пучинина Светлана Викторовна</w:t>
            </w:r>
          </w:p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Галина Алексеевна</w:t>
            </w:r>
          </w:p>
        </w:tc>
      </w:tr>
      <w:tr w:rsidR="00254B59" w:rsidTr="00B559F8">
        <w:tc>
          <w:tcPr>
            <w:tcW w:w="709" w:type="dxa"/>
          </w:tcPr>
          <w:p w:rsidR="00254B59" w:rsidRDefault="00254B59" w:rsidP="00B559F8">
            <w:pPr>
              <w:pStyle w:val="ad"/>
              <w:tabs>
                <w:tab w:val="left" w:pos="34"/>
              </w:tabs>
              <w:ind w:left="0" w:right="317" w:firstLine="5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254B59" w:rsidRDefault="00254B59" w:rsidP="00B559F8">
            <w:pPr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Трибунская </w:t>
            </w:r>
          </w:p>
          <w:p w:rsidR="00254B59" w:rsidRDefault="00254B59" w:rsidP="00B559F8">
            <w:pPr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Анастасия </w:t>
            </w:r>
          </w:p>
          <w:p w:rsidR="00254B59" w:rsidRDefault="00254B59" w:rsidP="00B559F8">
            <w:pPr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</w:tcPr>
          <w:p w:rsidR="00254B59" w:rsidRDefault="00254B59" w:rsidP="00B559F8">
            <w:pPr>
              <w:ind w:left="-533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977" w:type="dxa"/>
          </w:tcPr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Екатерина Григорьевна</w:t>
            </w:r>
          </w:p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Чернышева Людмила Борисовна</w:t>
            </w:r>
          </w:p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Алексей Андреевич</w:t>
            </w:r>
          </w:p>
        </w:tc>
      </w:tr>
      <w:tr w:rsidR="00254B59" w:rsidTr="00B559F8">
        <w:tc>
          <w:tcPr>
            <w:tcW w:w="709" w:type="dxa"/>
          </w:tcPr>
          <w:p w:rsidR="00254B59" w:rsidRDefault="00254B59" w:rsidP="00B559F8">
            <w:pPr>
              <w:pStyle w:val="ad"/>
              <w:tabs>
                <w:tab w:val="left" w:pos="34"/>
              </w:tabs>
              <w:ind w:left="0" w:right="317" w:firstLine="5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254B59" w:rsidRDefault="00254B59" w:rsidP="00B559F8">
            <w:pPr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Егор</w:t>
            </w:r>
          </w:p>
          <w:p w:rsidR="00254B59" w:rsidRDefault="00254B59" w:rsidP="00B559F8">
            <w:pPr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993" w:type="dxa"/>
          </w:tcPr>
          <w:p w:rsidR="00254B59" w:rsidRDefault="00254B59" w:rsidP="00B559F8">
            <w:pPr>
              <w:ind w:left="-533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анг.язык</w:t>
            </w: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Валентина Евгеньевна</w:t>
            </w:r>
          </w:p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Надежда Викторовна</w:t>
            </w:r>
          </w:p>
        </w:tc>
      </w:tr>
      <w:tr w:rsidR="00254B59" w:rsidTr="00B559F8">
        <w:tc>
          <w:tcPr>
            <w:tcW w:w="709" w:type="dxa"/>
          </w:tcPr>
          <w:p w:rsidR="00254B59" w:rsidRDefault="00254B59" w:rsidP="00B559F8">
            <w:pPr>
              <w:pStyle w:val="ad"/>
              <w:tabs>
                <w:tab w:val="left" w:pos="34"/>
              </w:tabs>
              <w:ind w:left="0" w:right="317" w:firstLine="5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254B59" w:rsidRDefault="00254B59" w:rsidP="00B559F8">
            <w:pPr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Размахнин </w:t>
            </w:r>
          </w:p>
          <w:p w:rsidR="00254B59" w:rsidRDefault="00254B59" w:rsidP="00B559F8">
            <w:pPr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 Матвеевич</w:t>
            </w:r>
          </w:p>
        </w:tc>
        <w:tc>
          <w:tcPr>
            <w:tcW w:w="993" w:type="dxa"/>
          </w:tcPr>
          <w:p w:rsidR="00254B59" w:rsidRDefault="00254B59" w:rsidP="00B559F8">
            <w:pPr>
              <w:ind w:left="-533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977" w:type="dxa"/>
          </w:tcPr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Надежда Викторовна</w:t>
            </w:r>
          </w:p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Екатерина Григорьевна</w:t>
            </w:r>
          </w:p>
        </w:tc>
      </w:tr>
      <w:tr w:rsidR="00254B59" w:rsidTr="00B559F8">
        <w:tc>
          <w:tcPr>
            <w:tcW w:w="709" w:type="dxa"/>
          </w:tcPr>
          <w:p w:rsidR="00254B59" w:rsidRDefault="00254B59" w:rsidP="00B559F8">
            <w:pPr>
              <w:pStyle w:val="ad"/>
              <w:tabs>
                <w:tab w:val="left" w:pos="34"/>
              </w:tabs>
              <w:ind w:left="0" w:right="317" w:firstLine="5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54B59" w:rsidRDefault="00254B59" w:rsidP="00B559F8">
            <w:pPr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Ананьин Егор </w:t>
            </w:r>
            <w:r>
              <w:rPr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993" w:type="dxa"/>
          </w:tcPr>
          <w:p w:rsidR="00254B59" w:rsidRDefault="00254B59" w:rsidP="00B559F8">
            <w:pPr>
              <w:ind w:left="-533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10а</w:t>
            </w:r>
          </w:p>
        </w:tc>
        <w:tc>
          <w:tcPr>
            <w:tcW w:w="2126" w:type="dxa"/>
          </w:tcPr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977" w:type="dxa"/>
          </w:tcPr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Юдина Галина Алексеевна</w:t>
            </w:r>
          </w:p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Шадрина Надежда Викторовна</w:t>
            </w:r>
          </w:p>
        </w:tc>
      </w:tr>
      <w:tr w:rsidR="00254B59" w:rsidTr="00B559F8">
        <w:tc>
          <w:tcPr>
            <w:tcW w:w="709" w:type="dxa"/>
          </w:tcPr>
          <w:p w:rsidR="00254B59" w:rsidRDefault="00254B59" w:rsidP="00B559F8">
            <w:pPr>
              <w:pStyle w:val="ad"/>
              <w:tabs>
                <w:tab w:val="left" w:pos="34"/>
              </w:tabs>
              <w:ind w:left="0" w:right="317" w:firstLine="5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254B59" w:rsidRDefault="00254B59" w:rsidP="00B559F8">
            <w:pPr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Сенчук Даниил Максимович</w:t>
            </w:r>
          </w:p>
        </w:tc>
        <w:tc>
          <w:tcPr>
            <w:tcW w:w="993" w:type="dxa"/>
          </w:tcPr>
          <w:p w:rsidR="00254B59" w:rsidRDefault="00254B59" w:rsidP="00B559F8">
            <w:pPr>
              <w:ind w:left="-533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Алексей Андреевич</w:t>
            </w:r>
          </w:p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Людмила Николаевна</w:t>
            </w:r>
          </w:p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Надежда Викторовна</w:t>
            </w:r>
          </w:p>
        </w:tc>
      </w:tr>
      <w:tr w:rsidR="00254B59" w:rsidTr="00B559F8">
        <w:tc>
          <w:tcPr>
            <w:tcW w:w="709" w:type="dxa"/>
          </w:tcPr>
          <w:p w:rsidR="00254B59" w:rsidRDefault="00254B59" w:rsidP="00B559F8">
            <w:pPr>
              <w:pStyle w:val="ad"/>
              <w:tabs>
                <w:tab w:val="left" w:pos="34"/>
              </w:tabs>
              <w:ind w:left="0" w:right="317" w:firstLine="5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254B59" w:rsidRDefault="00254B59" w:rsidP="00B559F8">
            <w:pPr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Елена Алексеевна</w:t>
            </w:r>
          </w:p>
        </w:tc>
        <w:tc>
          <w:tcPr>
            <w:tcW w:w="993" w:type="dxa"/>
          </w:tcPr>
          <w:p w:rsidR="00254B59" w:rsidRDefault="00254B59" w:rsidP="00B559F8">
            <w:pPr>
              <w:ind w:left="-533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2126" w:type="dxa"/>
          </w:tcPr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</w:t>
            </w: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культура</w:t>
            </w:r>
          </w:p>
        </w:tc>
        <w:tc>
          <w:tcPr>
            <w:tcW w:w="2977" w:type="dxa"/>
          </w:tcPr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Галина Алексеевна</w:t>
            </w:r>
          </w:p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Галась Елена Николаевна</w:t>
            </w:r>
          </w:p>
        </w:tc>
      </w:tr>
      <w:tr w:rsidR="00254B59" w:rsidTr="00B559F8">
        <w:tc>
          <w:tcPr>
            <w:tcW w:w="709" w:type="dxa"/>
          </w:tcPr>
          <w:p w:rsidR="00254B59" w:rsidRDefault="00254B59" w:rsidP="00B559F8">
            <w:pPr>
              <w:pStyle w:val="ad"/>
              <w:tabs>
                <w:tab w:val="left" w:pos="34"/>
              </w:tabs>
              <w:ind w:left="0" w:right="317" w:firstLine="5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254B59" w:rsidRDefault="00254B59" w:rsidP="00B559F8">
            <w:pPr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Чура Алина Александровна</w:t>
            </w:r>
          </w:p>
        </w:tc>
        <w:tc>
          <w:tcPr>
            <w:tcW w:w="993" w:type="dxa"/>
          </w:tcPr>
          <w:p w:rsidR="00254B59" w:rsidRDefault="00254B59" w:rsidP="00B559F8">
            <w:pPr>
              <w:ind w:left="-533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</w:t>
            </w: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977" w:type="dxa"/>
          </w:tcPr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Галась Елена Николаевна</w:t>
            </w:r>
          </w:p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</w:p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Екатерина Григорьевна</w:t>
            </w:r>
          </w:p>
        </w:tc>
      </w:tr>
      <w:tr w:rsidR="00254B59" w:rsidTr="00B559F8">
        <w:tc>
          <w:tcPr>
            <w:tcW w:w="709" w:type="dxa"/>
          </w:tcPr>
          <w:p w:rsidR="00254B59" w:rsidRDefault="00254B59" w:rsidP="00B559F8">
            <w:pPr>
              <w:pStyle w:val="ad"/>
              <w:tabs>
                <w:tab w:val="left" w:pos="34"/>
              </w:tabs>
              <w:ind w:left="0" w:right="317" w:firstLine="5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254B59" w:rsidRDefault="00254B59" w:rsidP="00B559F8">
            <w:pPr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Трибунская </w:t>
            </w:r>
          </w:p>
          <w:p w:rsidR="00254B59" w:rsidRDefault="00254B59" w:rsidP="00B559F8">
            <w:pPr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Анастасия </w:t>
            </w:r>
          </w:p>
          <w:p w:rsidR="00254B59" w:rsidRDefault="00254B59" w:rsidP="00B559F8">
            <w:pPr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</w:tcPr>
          <w:p w:rsidR="00254B59" w:rsidRDefault="00254B59" w:rsidP="00B559F8">
            <w:pPr>
              <w:ind w:left="-533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  <w:r>
              <w:rPr>
                <w:sz w:val="24"/>
                <w:szCs w:val="24"/>
              </w:rPr>
              <w:br/>
            </w: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977" w:type="dxa"/>
          </w:tcPr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Екатерина Григорьевна</w:t>
            </w:r>
          </w:p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Чернышёва Людмила Борисовна</w:t>
            </w:r>
          </w:p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Алексей Андреевич</w:t>
            </w:r>
          </w:p>
        </w:tc>
      </w:tr>
      <w:tr w:rsidR="00254B59" w:rsidTr="00B559F8">
        <w:tc>
          <w:tcPr>
            <w:tcW w:w="709" w:type="dxa"/>
          </w:tcPr>
          <w:p w:rsidR="00254B59" w:rsidRDefault="00254B59" w:rsidP="00B559F8">
            <w:pPr>
              <w:pStyle w:val="ad"/>
              <w:tabs>
                <w:tab w:val="left" w:pos="34"/>
              </w:tabs>
              <w:ind w:left="0" w:right="317" w:firstLine="5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254B59" w:rsidRDefault="00254B59" w:rsidP="00B559F8">
            <w:pPr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Керимова Кира Камалетдиновна</w:t>
            </w:r>
          </w:p>
        </w:tc>
        <w:tc>
          <w:tcPr>
            <w:tcW w:w="993" w:type="dxa"/>
          </w:tcPr>
          <w:p w:rsidR="00254B59" w:rsidRDefault="00254B59" w:rsidP="00B559F8">
            <w:pPr>
              <w:ind w:left="-533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</w:t>
            </w:r>
          </w:p>
        </w:tc>
        <w:tc>
          <w:tcPr>
            <w:tcW w:w="2126" w:type="dxa"/>
          </w:tcPr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254B59" w:rsidRDefault="00254B59" w:rsidP="00B559F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2977" w:type="dxa"/>
          </w:tcPr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Галина Алексеевна</w:t>
            </w:r>
          </w:p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Галина Алексеева</w:t>
            </w:r>
          </w:p>
          <w:p w:rsidR="00254B59" w:rsidRDefault="00254B59" w:rsidP="00B559F8">
            <w:pPr>
              <w:tabs>
                <w:tab w:val="left" w:pos="0"/>
              </w:tabs>
              <w:ind w:right="-267" w:hanging="108"/>
              <w:jc w:val="center"/>
              <w:rPr>
                <w:sz w:val="24"/>
                <w:szCs w:val="24"/>
              </w:rPr>
            </w:pPr>
          </w:p>
        </w:tc>
      </w:tr>
    </w:tbl>
    <w:p w:rsidR="00254B59" w:rsidRPr="005C4961" w:rsidRDefault="00254B59" w:rsidP="00254B59">
      <w:pPr>
        <w:spacing w:after="15" w:line="268" w:lineRule="auto"/>
        <w:jc w:val="both"/>
        <w:rPr>
          <w:color w:val="000000"/>
        </w:rPr>
      </w:pPr>
    </w:p>
    <w:p w:rsidR="00254B59" w:rsidRPr="00AB1ABA" w:rsidRDefault="00254B59" w:rsidP="00254B59">
      <w:pPr>
        <w:spacing w:after="15" w:line="268" w:lineRule="auto"/>
        <w:jc w:val="both"/>
        <w:rPr>
          <w:color w:val="000000"/>
          <w:sz w:val="28"/>
          <w:szCs w:val="28"/>
        </w:rPr>
      </w:pPr>
      <w:r w:rsidRPr="00AB1ABA">
        <w:rPr>
          <w:color w:val="000000"/>
          <w:sz w:val="28"/>
          <w:szCs w:val="28"/>
        </w:rPr>
        <w:t xml:space="preserve">    Следует отметить, что по астрономии, немецкому языку, экономике и истории олимпиада не проводилась ввиду отсутствия желающих участников.</w:t>
      </w:r>
    </w:p>
    <w:p w:rsidR="00254B59" w:rsidRPr="00AB1ABA" w:rsidRDefault="00254B59" w:rsidP="00254B59">
      <w:pPr>
        <w:pStyle w:val="ad"/>
        <w:numPr>
          <w:ilvl w:val="0"/>
          <w:numId w:val="21"/>
        </w:numPr>
        <w:tabs>
          <w:tab w:val="left" w:pos="284"/>
          <w:tab w:val="left" w:pos="709"/>
        </w:tabs>
        <w:spacing w:after="15" w:line="268" w:lineRule="auto"/>
        <w:jc w:val="both"/>
        <w:rPr>
          <w:color w:val="000000"/>
          <w:sz w:val="28"/>
          <w:szCs w:val="28"/>
        </w:rPr>
      </w:pPr>
      <w:r w:rsidRPr="00AB1ABA">
        <w:rPr>
          <w:color w:val="000000"/>
          <w:sz w:val="28"/>
          <w:szCs w:val="28"/>
        </w:rPr>
        <w:t>большое количество участников школьного этапа ВсОШ отмечено по предметам: математика- 106 чел., в т.ч. 44 чел. - обучающиеся 4 кл., русский язык – 69 чел., в т.ч. 21 чел - обучающиеся 4 кл., технология (девочки) - 58 чел., география - 46 чел., физическая культура- 36 чел.</w:t>
      </w:r>
    </w:p>
    <w:p w:rsidR="00254B59" w:rsidRPr="00AB1ABA" w:rsidRDefault="00254B59" w:rsidP="00254B59">
      <w:pPr>
        <w:pStyle w:val="ad"/>
        <w:numPr>
          <w:ilvl w:val="0"/>
          <w:numId w:val="21"/>
        </w:numPr>
        <w:tabs>
          <w:tab w:val="left" w:pos="284"/>
        </w:tabs>
        <w:spacing w:after="15" w:line="268" w:lineRule="auto"/>
        <w:jc w:val="both"/>
        <w:rPr>
          <w:color w:val="000000"/>
          <w:sz w:val="28"/>
          <w:szCs w:val="28"/>
        </w:rPr>
      </w:pPr>
      <w:r w:rsidRPr="00AB1ABA">
        <w:rPr>
          <w:color w:val="000000"/>
          <w:sz w:val="28"/>
          <w:szCs w:val="28"/>
        </w:rPr>
        <w:t>низкое количество участников школьного этапа ВсОШ отмечено по предметам: биология - 2 чел., химия -2 чел., информатика - 1 чел.;</w:t>
      </w:r>
    </w:p>
    <w:p w:rsidR="00254B59" w:rsidRPr="00AB1ABA" w:rsidRDefault="00254B59" w:rsidP="00254B59">
      <w:pPr>
        <w:pStyle w:val="ad"/>
        <w:numPr>
          <w:ilvl w:val="0"/>
          <w:numId w:val="21"/>
        </w:numPr>
        <w:tabs>
          <w:tab w:val="left" w:pos="284"/>
        </w:tabs>
        <w:spacing w:after="15" w:line="268" w:lineRule="auto"/>
        <w:jc w:val="both"/>
        <w:rPr>
          <w:color w:val="000000"/>
          <w:sz w:val="28"/>
          <w:szCs w:val="28"/>
        </w:rPr>
      </w:pPr>
      <w:r w:rsidRPr="00AB1ABA">
        <w:rPr>
          <w:color w:val="000000"/>
          <w:sz w:val="28"/>
          <w:szCs w:val="28"/>
        </w:rPr>
        <w:t xml:space="preserve">также следует отметить, что по литературе принимали участие только обучающиеся Юдиной Г.А. </w:t>
      </w:r>
    </w:p>
    <w:p w:rsidR="00254B59" w:rsidRPr="00AB1ABA" w:rsidRDefault="00254B59" w:rsidP="00254B59">
      <w:pPr>
        <w:pStyle w:val="ad"/>
        <w:numPr>
          <w:ilvl w:val="0"/>
          <w:numId w:val="21"/>
        </w:numPr>
        <w:tabs>
          <w:tab w:val="left" w:pos="284"/>
        </w:tabs>
        <w:spacing w:after="15" w:line="268" w:lineRule="auto"/>
        <w:jc w:val="both"/>
        <w:rPr>
          <w:color w:val="000000"/>
          <w:sz w:val="28"/>
          <w:szCs w:val="28"/>
        </w:rPr>
      </w:pPr>
      <w:r w:rsidRPr="00AB1ABA">
        <w:rPr>
          <w:color w:val="000000"/>
          <w:sz w:val="28"/>
          <w:szCs w:val="28"/>
        </w:rPr>
        <w:t>наибольшее количество участников школьного этапа ВсОШ (многоразовый охват) наблюдается в 7-10 классах.</w:t>
      </w:r>
    </w:p>
    <w:p w:rsidR="00254B59" w:rsidRPr="00AB1ABA" w:rsidRDefault="00254B59" w:rsidP="00254B59">
      <w:pPr>
        <w:pStyle w:val="ad"/>
        <w:numPr>
          <w:ilvl w:val="0"/>
          <w:numId w:val="21"/>
        </w:numPr>
        <w:tabs>
          <w:tab w:val="left" w:pos="284"/>
        </w:tabs>
        <w:spacing w:after="15" w:line="268" w:lineRule="auto"/>
        <w:jc w:val="both"/>
        <w:rPr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н</w:t>
      </w:r>
      <w:r w:rsidRPr="00AB1ABA">
        <w:rPr>
          <w:color w:val="000000"/>
          <w:sz w:val="28"/>
          <w:szCs w:val="28"/>
        </w:rPr>
        <w:t>аибольшее число победителей и призеров наблюдается по ОБЖ- 13 чел. (38 %), физической культуре- 15 чел. (42 %), математике - 28 чел. (41 %).</w:t>
      </w:r>
    </w:p>
    <w:p w:rsidR="00254B59" w:rsidRDefault="00254B59" w:rsidP="00254B59">
      <w:pPr>
        <w:jc w:val="both"/>
        <w:rPr>
          <w:color w:val="000000"/>
          <w:sz w:val="28"/>
          <w:szCs w:val="28"/>
        </w:rPr>
      </w:pPr>
      <w:r w:rsidRPr="00AB1ABA">
        <w:rPr>
          <w:color w:val="000000"/>
          <w:sz w:val="28"/>
          <w:szCs w:val="28"/>
        </w:rPr>
        <w:t xml:space="preserve">      По итогам школьного этапа была сформирована команда учащихся для участия в муниципальном этапе ВСОШ</w:t>
      </w:r>
    </w:p>
    <w:p w:rsidR="00254B59" w:rsidRPr="00AB1ABA" w:rsidRDefault="00254B59" w:rsidP="00254B59">
      <w:pPr>
        <w:jc w:val="both"/>
        <w:rPr>
          <w:color w:val="000000"/>
          <w:sz w:val="28"/>
          <w:szCs w:val="28"/>
        </w:rPr>
      </w:pPr>
    </w:p>
    <w:p w:rsidR="00254B59" w:rsidRDefault="00254B59" w:rsidP="00254B59">
      <w:pPr>
        <w:jc w:val="center"/>
        <w:rPr>
          <w:b/>
          <w:sz w:val="28"/>
          <w:szCs w:val="28"/>
        </w:rPr>
      </w:pPr>
      <w:r w:rsidRPr="0097673E">
        <w:rPr>
          <w:b/>
          <w:sz w:val="28"/>
          <w:szCs w:val="28"/>
        </w:rPr>
        <w:t>Список школьников - участников муниципального этапа</w:t>
      </w:r>
    </w:p>
    <w:p w:rsidR="00254B59" w:rsidRPr="0097673E" w:rsidRDefault="00254B59" w:rsidP="00254B59">
      <w:pPr>
        <w:jc w:val="center"/>
        <w:rPr>
          <w:b/>
          <w:sz w:val="28"/>
          <w:szCs w:val="28"/>
        </w:rPr>
      </w:pPr>
    </w:p>
    <w:tbl>
      <w:tblPr>
        <w:tblStyle w:val="af1"/>
        <w:tblpPr w:leftFromText="180" w:rightFromText="180" w:vertAnchor="text" w:tblpY="1"/>
        <w:tblOverlap w:val="never"/>
        <w:tblW w:w="9606" w:type="dxa"/>
        <w:tblLook w:val="04A0"/>
      </w:tblPr>
      <w:tblGrid>
        <w:gridCol w:w="2323"/>
        <w:gridCol w:w="3881"/>
        <w:gridCol w:w="1417"/>
        <w:gridCol w:w="1985"/>
      </w:tblGrid>
      <w:tr w:rsidR="00254B59" w:rsidRPr="0097673E" w:rsidTr="00B559F8">
        <w:tc>
          <w:tcPr>
            <w:tcW w:w="2323" w:type="dxa"/>
          </w:tcPr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Предмет</w:t>
            </w:r>
          </w:p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254B59" w:rsidRPr="0097673E" w:rsidRDefault="00254B59" w:rsidP="00B559F8">
            <w:pPr>
              <w:jc w:val="center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center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985" w:type="dxa"/>
          </w:tcPr>
          <w:p w:rsidR="00254B59" w:rsidRPr="0097673E" w:rsidRDefault="00254B59" w:rsidP="00B559F8">
            <w:pPr>
              <w:ind w:left="-1526" w:firstLine="1526"/>
              <w:jc w:val="center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Учитель</w:t>
            </w:r>
          </w:p>
        </w:tc>
      </w:tr>
      <w:tr w:rsidR="00254B59" w:rsidRPr="0097673E" w:rsidTr="00B559F8">
        <w:tc>
          <w:tcPr>
            <w:tcW w:w="2323" w:type="dxa"/>
          </w:tcPr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МХК</w:t>
            </w:r>
          </w:p>
        </w:tc>
        <w:tc>
          <w:tcPr>
            <w:tcW w:w="3881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Керимова Кира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10а</w:t>
            </w:r>
          </w:p>
        </w:tc>
        <w:tc>
          <w:tcPr>
            <w:tcW w:w="1985" w:type="dxa"/>
          </w:tcPr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Юдина ГА</w:t>
            </w:r>
          </w:p>
        </w:tc>
      </w:tr>
      <w:tr w:rsidR="00254B59" w:rsidRPr="0097673E" w:rsidTr="00B559F8">
        <w:tc>
          <w:tcPr>
            <w:tcW w:w="2323" w:type="dxa"/>
            <w:vMerge w:val="restart"/>
          </w:tcPr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7673E">
              <w:rPr>
                <w:sz w:val="28"/>
                <w:szCs w:val="28"/>
              </w:rPr>
              <w:t>атематика</w:t>
            </w:r>
          </w:p>
        </w:tc>
        <w:tc>
          <w:tcPr>
            <w:tcW w:w="3881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Самойлова Ирина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7а</w:t>
            </w:r>
          </w:p>
        </w:tc>
        <w:tc>
          <w:tcPr>
            <w:tcW w:w="1985" w:type="dxa"/>
            <w:vMerge w:val="restart"/>
          </w:tcPr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Уткина ИН</w:t>
            </w:r>
          </w:p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Сергеева ЕВ</w:t>
            </w:r>
          </w:p>
        </w:tc>
      </w:tr>
      <w:tr w:rsidR="00254B59" w:rsidRPr="0097673E" w:rsidTr="00B559F8">
        <w:tc>
          <w:tcPr>
            <w:tcW w:w="2323" w:type="dxa"/>
            <w:vMerge/>
          </w:tcPr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Шведин Дмитрий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7в</w:t>
            </w:r>
          </w:p>
        </w:tc>
        <w:tc>
          <w:tcPr>
            <w:tcW w:w="1985" w:type="dxa"/>
            <w:vMerge/>
          </w:tcPr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</w:p>
        </w:tc>
      </w:tr>
      <w:tr w:rsidR="00254B59" w:rsidRPr="0097673E" w:rsidTr="00B559F8">
        <w:tc>
          <w:tcPr>
            <w:tcW w:w="2323" w:type="dxa"/>
            <w:vMerge/>
          </w:tcPr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Лебедев Савелий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7в</w:t>
            </w:r>
          </w:p>
        </w:tc>
        <w:tc>
          <w:tcPr>
            <w:tcW w:w="1985" w:type="dxa"/>
            <w:vMerge/>
          </w:tcPr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</w:p>
        </w:tc>
      </w:tr>
      <w:tr w:rsidR="00254B59" w:rsidRPr="0097673E" w:rsidTr="00B559F8">
        <w:tc>
          <w:tcPr>
            <w:tcW w:w="2323" w:type="dxa"/>
            <w:vMerge/>
          </w:tcPr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Ильин Ярослав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7а</w:t>
            </w:r>
          </w:p>
        </w:tc>
        <w:tc>
          <w:tcPr>
            <w:tcW w:w="1985" w:type="dxa"/>
            <w:vMerge/>
          </w:tcPr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</w:p>
        </w:tc>
      </w:tr>
      <w:tr w:rsidR="00254B59" w:rsidRPr="0097673E" w:rsidTr="00B559F8">
        <w:tc>
          <w:tcPr>
            <w:tcW w:w="2323" w:type="dxa"/>
            <w:vMerge/>
          </w:tcPr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Тукеева Арина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8г</w:t>
            </w:r>
          </w:p>
        </w:tc>
        <w:tc>
          <w:tcPr>
            <w:tcW w:w="1985" w:type="dxa"/>
            <w:vMerge/>
          </w:tcPr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</w:p>
        </w:tc>
      </w:tr>
      <w:tr w:rsidR="00254B59" w:rsidRPr="0097673E" w:rsidTr="00B559F8">
        <w:tc>
          <w:tcPr>
            <w:tcW w:w="2323" w:type="dxa"/>
          </w:tcPr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7673E">
              <w:rPr>
                <w:sz w:val="28"/>
                <w:szCs w:val="28"/>
              </w:rPr>
              <w:t>нформатика</w:t>
            </w:r>
          </w:p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Ананьин Егор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10а</w:t>
            </w:r>
          </w:p>
        </w:tc>
        <w:tc>
          <w:tcPr>
            <w:tcW w:w="1985" w:type="dxa"/>
          </w:tcPr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Рогалева ТА</w:t>
            </w:r>
          </w:p>
        </w:tc>
      </w:tr>
      <w:tr w:rsidR="00254B59" w:rsidRPr="0097673E" w:rsidTr="00B559F8">
        <w:tc>
          <w:tcPr>
            <w:tcW w:w="2323" w:type="dxa"/>
            <w:vMerge w:val="restart"/>
          </w:tcPr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экология</w:t>
            </w:r>
          </w:p>
        </w:tc>
        <w:tc>
          <w:tcPr>
            <w:tcW w:w="3881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Ташлыкова Алена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11а</w:t>
            </w:r>
          </w:p>
        </w:tc>
        <w:tc>
          <w:tcPr>
            <w:tcW w:w="1985" w:type="dxa"/>
            <w:vMerge w:val="restart"/>
          </w:tcPr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Матвеева ЛН</w:t>
            </w:r>
          </w:p>
        </w:tc>
      </w:tr>
      <w:tr w:rsidR="00254B59" w:rsidRPr="0097673E" w:rsidTr="00B559F8">
        <w:tc>
          <w:tcPr>
            <w:tcW w:w="2323" w:type="dxa"/>
            <w:vMerge/>
          </w:tcPr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Гозина Валерия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10а</w:t>
            </w:r>
          </w:p>
        </w:tc>
        <w:tc>
          <w:tcPr>
            <w:tcW w:w="1985" w:type="dxa"/>
            <w:vMerge/>
          </w:tcPr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</w:p>
        </w:tc>
      </w:tr>
      <w:tr w:rsidR="00254B59" w:rsidRPr="0097673E" w:rsidTr="00B559F8">
        <w:tc>
          <w:tcPr>
            <w:tcW w:w="2323" w:type="dxa"/>
            <w:vMerge/>
          </w:tcPr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Пальшина Анастасия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9а</w:t>
            </w:r>
          </w:p>
        </w:tc>
        <w:tc>
          <w:tcPr>
            <w:tcW w:w="1985" w:type="dxa"/>
            <w:vMerge/>
          </w:tcPr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</w:p>
        </w:tc>
      </w:tr>
      <w:tr w:rsidR="00254B59" w:rsidRPr="0097673E" w:rsidTr="00B559F8">
        <w:tc>
          <w:tcPr>
            <w:tcW w:w="2323" w:type="dxa"/>
            <w:vMerge w:val="restart"/>
          </w:tcPr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7673E">
              <w:rPr>
                <w:sz w:val="28"/>
                <w:szCs w:val="28"/>
              </w:rPr>
              <w:t>изическая культура (теория)</w:t>
            </w:r>
          </w:p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Полынцев Данил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8а</w:t>
            </w:r>
          </w:p>
        </w:tc>
        <w:tc>
          <w:tcPr>
            <w:tcW w:w="1985" w:type="dxa"/>
            <w:vMerge w:val="restart"/>
          </w:tcPr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Галась ЕН</w:t>
            </w:r>
          </w:p>
        </w:tc>
      </w:tr>
      <w:tr w:rsidR="00254B59" w:rsidRPr="0097673E" w:rsidTr="00B559F8">
        <w:tc>
          <w:tcPr>
            <w:tcW w:w="2323" w:type="dxa"/>
            <w:vMerge/>
          </w:tcPr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Шестакова Алина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8г</w:t>
            </w:r>
          </w:p>
        </w:tc>
        <w:tc>
          <w:tcPr>
            <w:tcW w:w="1985" w:type="dxa"/>
            <w:vMerge/>
          </w:tcPr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</w:p>
        </w:tc>
      </w:tr>
      <w:tr w:rsidR="00254B59" w:rsidRPr="0097673E" w:rsidTr="00B559F8">
        <w:tc>
          <w:tcPr>
            <w:tcW w:w="2323" w:type="dxa"/>
            <w:vMerge/>
          </w:tcPr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Боярова Светлана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9а</w:t>
            </w:r>
          </w:p>
        </w:tc>
        <w:tc>
          <w:tcPr>
            <w:tcW w:w="1985" w:type="dxa"/>
            <w:vMerge/>
          </w:tcPr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</w:p>
        </w:tc>
      </w:tr>
      <w:tr w:rsidR="00254B59" w:rsidRPr="0097673E" w:rsidTr="00B559F8">
        <w:tc>
          <w:tcPr>
            <w:tcW w:w="2323" w:type="dxa"/>
            <w:vMerge/>
          </w:tcPr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Люфан Софья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9в</w:t>
            </w:r>
          </w:p>
        </w:tc>
        <w:tc>
          <w:tcPr>
            <w:tcW w:w="1985" w:type="dxa"/>
            <w:vMerge/>
          </w:tcPr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</w:p>
        </w:tc>
      </w:tr>
      <w:tr w:rsidR="00254B59" w:rsidRPr="0097673E" w:rsidTr="00B559F8">
        <w:tc>
          <w:tcPr>
            <w:tcW w:w="2323" w:type="dxa"/>
            <w:vMerge/>
          </w:tcPr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254B59" w:rsidRPr="0097673E" w:rsidRDefault="00254B59" w:rsidP="00B559F8">
            <w:pPr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Киселев Иван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9в</w:t>
            </w:r>
          </w:p>
        </w:tc>
        <w:tc>
          <w:tcPr>
            <w:tcW w:w="1985" w:type="dxa"/>
            <w:vMerge/>
          </w:tcPr>
          <w:p w:rsidR="00254B59" w:rsidRPr="0097673E" w:rsidRDefault="00254B59" w:rsidP="00B559F8">
            <w:pPr>
              <w:ind w:left="-1526" w:firstLine="1526"/>
              <w:rPr>
                <w:sz w:val="28"/>
                <w:szCs w:val="28"/>
              </w:rPr>
            </w:pPr>
          </w:p>
        </w:tc>
      </w:tr>
      <w:tr w:rsidR="00254B59" w:rsidRPr="0097673E" w:rsidTr="00B559F8">
        <w:tc>
          <w:tcPr>
            <w:tcW w:w="2323" w:type="dxa"/>
          </w:tcPr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7673E">
              <w:rPr>
                <w:sz w:val="28"/>
                <w:szCs w:val="28"/>
              </w:rPr>
              <w:t>нглийский язык</w:t>
            </w:r>
          </w:p>
        </w:tc>
        <w:tc>
          <w:tcPr>
            <w:tcW w:w="3881" w:type="dxa"/>
          </w:tcPr>
          <w:p w:rsidR="00254B59" w:rsidRPr="0097673E" w:rsidRDefault="00254B59" w:rsidP="00B559F8">
            <w:pPr>
              <w:tabs>
                <w:tab w:val="left" w:pos="1860"/>
              </w:tabs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 xml:space="preserve">Сергеев Егор </w:t>
            </w:r>
            <w:r w:rsidRPr="0097673E">
              <w:rPr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9б</w:t>
            </w:r>
          </w:p>
        </w:tc>
        <w:tc>
          <w:tcPr>
            <w:tcW w:w="1985" w:type="dxa"/>
          </w:tcPr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Марченко ВЕ</w:t>
            </w:r>
          </w:p>
        </w:tc>
      </w:tr>
      <w:tr w:rsidR="00254B59" w:rsidRPr="0097673E" w:rsidTr="00B559F8">
        <w:tc>
          <w:tcPr>
            <w:tcW w:w="2323" w:type="dxa"/>
            <w:vMerge w:val="restart"/>
          </w:tcPr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97673E">
              <w:rPr>
                <w:sz w:val="28"/>
                <w:szCs w:val="28"/>
              </w:rPr>
              <w:t>итература</w:t>
            </w:r>
          </w:p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Чернышова Арина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7г</w:t>
            </w:r>
          </w:p>
        </w:tc>
        <w:tc>
          <w:tcPr>
            <w:tcW w:w="1985" w:type="dxa"/>
            <w:vMerge w:val="restart"/>
          </w:tcPr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Юдина ГА</w:t>
            </w:r>
          </w:p>
        </w:tc>
      </w:tr>
      <w:tr w:rsidR="00254B59" w:rsidRPr="0097673E" w:rsidTr="00B559F8">
        <w:tc>
          <w:tcPr>
            <w:tcW w:w="2323" w:type="dxa"/>
            <w:vMerge/>
          </w:tcPr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Коряковцева Людмила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8б</w:t>
            </w:r>
          </w:p>
        </w:tc>
        <w:tc>
          <w:tcPr>
            <w:tcW w:w="1985" w:type="dxa"/>
            <w:vMerge/>
          </w:tcPr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</w:p>
        </w:tc>
      </w:tr>
      <w:tr w:rsidR="00254B59" w:rsidRPr="0097673E" w:rsidTr="00B559F8">
        <w:tc>
          <w:tcPr>
            <w:tcW w:w="2323" w:type="dxa"/>
            <w:vMerge/>
          </w:tcPr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Балданова Аюна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9а</w:t>
            </w:r>
          </w:p>
        </w:tc>
        <w:tc>
          <w:tcPr>
            <w:tcW w:w="1985" w:type="dxa"/>
            <w:vMerge/>
          </w:tcPr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</w:p>
        </w:tc>
      </w:tr>
      <w:tr w:rsidR="00254B59" w:rsidRPr="0097673E" w:rsidTr="00B559F8">
        <w:tc>
          <w:tcPr>
            <w:tcW w:w="2323" w:type="dxa"/>
            <w:vMerge/>
          </w:tcPr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Локтионова Ангелина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10а</w:t>
            </w:r>
          </w:p>
        </w:tc>
        <w:tc>
          <w:tcPr>
            <w:tcW w:w="1985" w:type="dxa"/>
            <w:vMerge/>
          </w:tcPr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</w:p>
        </w:tc>
      </w:tr>
      <w:tr w:rsidR="00254B59" w:rsidRPr="0097673E" w:rsidTr="00B559F8">
        <w:tc>
          <w:tcPr>
            <w:tcW w:w="2323" w:type="dxa"/>
            <w:vMerge w:val="restart"/>
          </w:tcPr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7673E">
              <w:rPr>
                <w:sz w:val="28"/>
                <w:szCs w:val="28"/>
              </w:rPr>
              <w:t>еография</w:t>
            </w:r>
          </w:p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Бердияров Тимур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7а</w:t>
            </w:r>
          </w:p>
        </w:tc>
        <w:tc>
          <w:tcPr>
            <w:tcW w:w="1985" w:type="dxa"/>
            <w:vMerge w:val="restart"/>
          </w:tcPr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Матвеева ЛН</w:t>
            </w:r>
          </w:p>
        </w:tc>
      </w:tr>
      <w:tr w:rsidR="00254B59" w:rsidRPr="0097673E" w:rsidTr="00B559F8">
        <w:tc>
          <w:tcPr>
            <w:tcW w:w="2323" w:type="dxa"/>
            <w:vMerge/>
          </w:tcPr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Панкратов Кирилл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8б</w:t>
            </w:r>
          </w:p>
        </w:tc>
        <w:tc>
          <w:tcPr>
            <w:tcW w:w="1985" w:type="dxa"/>
            <w:vMerge/>
          </w:tcPr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</w:p>
        </w:tc>
      </w:tr>
      <w:tr w:rsidR="00254B59" w:rsidRPr="0097673E" w:rsidTr="00B559F8">
        <w:tc>
          <w:tcPr>
            <w:tcW w:w="2323" w:type="dxa"/>
            <w:vMerge/>
          </w:tcPr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881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Балданова Аюна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9а</w:t>
            </w:r>
          </w:p>
        </w:tc>
        <w:tc>
          <w:tcPr>
            <w:tcW w:w="1985" w:type="dxa"/>
            <w:vMerge/>
          </w:tcPr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</w:p>
        </w:tc>
      </w:tr>
      <w:tr w:rsidR="00254B59" w:rsidRPr="0097673E" w:rsidTr="00B559F8">
        <w:tc>
          <w:tcPr>
            <w:tcW w:w="2323" w:type="dxa"/>
            <w:vMerge w:val="restart"/>
          </w:tcPr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ОБЖ</w:t>
            </w:r>
          </w:p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881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Намаконов Матвей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7а</w:t>
            </w:r>
          </w:p>
        </w:tc>
        <w:tc>
          <w:tcPr>
            <w:tcW w:w="1985" w:type="dxa"/>
            <w:vMerge w:val="restart"/>
          </w:tcPr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Петрова ЕГ</w:t>
            </w:r>
          </w:p>
        </w:tc>
      </w:tr>
      <w:tr w:rsidR="00254B59" w:rsidRPr="0097673E" w:rsidTr="00B559F8">
        <w:tc>
          <w:tcPr>
            <w:tcW w:w="2323" w:type="dxa"/>
            <w:vMerge/>
          </w:tcPr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Сергеева Александра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8г</w:t>
            </w:r>
          </w:p>
        </w:tc>
        <w:tc>
          <w:tcPr>
            <w:tcW w:w="1985" w:type="dxa"/>
            <w:vMerge/>
          </w:tcPr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</w:p>
        </w:tc>
      </w:tr>
      <w:tr w:rsidR="00254B59" w:rsidRPr="0097673E" w:rsidTr="00B559F8">
        <w:tc>
          <w:tcPr>
            <w:tcW w:w="2323" w:type="dxa"/>
            <w:vMerge/>
          </w:tcPr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Трибунская Анастасия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9б</w:t>
            </w:r>
          </w:p>
        </w:tc>
        <w:tc>
          <w:tcPr>
            <w:tcW w:w="1985" w:type="dxa"/>
            <w:vMerge/>
          </w:tcPr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</w:p>
        </w:tc>
      </w:tr>
      <w:tr w:rsidR="00254B59" w:rsidRPr="0097673E" w:rsidTr="00B559F8">
        <w:tc>
          <w:tcPr>
            <w:tcW w:w="2323" w:type="dxa"/>
            <w:vMerge/>
          </w:tcPr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Сошина Яна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10а</w:t>
            </w:r>
          </w:p>
        </w:tc>
        <w:tc>
          <w:tcPr>
            <w:tcW w:w="1985" w:type="dxa"/>
            <w:vMerge/>
          </w:tcPr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</w:p>
        </w:tc>
      </w:tr>
      <w:tr w:rsidR="00254B59" w:rsidRPr="0097673E" w:rsidTr="00B559F8">
        <w:tc>
          <w:tcPr>
            <w:tcW w:w="2323" w:type="dxa"/>
          </w:tcPr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97673E">
              <w:rPr>
                <w:sz w:val="28"/>
                <w:szCs w:val="28"/>
              </w:rPr>
              <w:t>имия</w:t>
            </w:r>
          </w:p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Трибунская Анастасия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9б</w:t>
            </w:r>
          </w:p>
        </w:tc>
        <w:tc>
          <w:tcPr>
            <w:tcW w:w="1985" w:type="dxa"/>
          </w:tcPr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Чернышева ЛБ</w:t>
            </w:r>
          </w:p>
        </w:tc>
      </w:tr>
      <w:tr w:rsidR="00254B59" w:rsidRPr="0097673E" w:rsidTr="00B559F8">
        <w:tc>
          <w:tcPr>
            <w:tcW w:w="2323" w:type="dxa"/>
            <w:vMerge w:val="restart"/>
          </w:tcPr>
          <w:p w:rsidR="00254B59" w:rsidRPr="0097673E" w:rsidRDefault="00254B59" w:rsidP="00B559F8">
            <w:pPr>
              <w:ind w:firstLine="0"/>
              <w:jc w:val="center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Физика</w:t>
            </w:r>
          </w:p>
          <w:p w:rsidR="00254B59" w:rsidRPr="0097673E" w:rsidRDefault="00254B59" w:rsidP="00B55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Размахнин Владислав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10а</w:t>
            </w:r>
          </w:p>
        </w:tc>
        <w:tc>
          <w:tcPr>
            <w:tcW w:w="1985" w:type="dxa"/>
            <w:vMerge w:val="restart"/>
          </w:tcPr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Шадрина НВ</w:t>
            </w:r>
          </w:p>
        </w:tc>
      </w:tr>
      <w:tr w:rsidR="00254B59" w:rsidRPr="0097673E" w:rsidTr="00B559F8">
        <w:tc>
          <w:tcPr>
            <w:tcW w:w="2323" w:type="dxa"/>
            <w:vMerge/>
          </w:tcPr>
          <w:p w:rsidR="00254B59" w:rsidRPr="0097673E" w:rsidRDefault="00254B59" w:rsidP="00B55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Ананьин Егор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10а</w:t>
            </w:r>
          </w:p>
        </w:tc>
        <w:tc>
          <w:tcPr>
            <w:tcW w:w="1985" w:type="dxa"/>
            <w:vMerge/>
          </w:tcPr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</w:p>
        </w:tc>
      </w:tr>
      <w:tr w:rsidR="00254B59" w:rsidRPr="0097673E" w:rsidTr="00B559F8">
        <w:tc>
          <w:tcPr>
            <w:tcW w:w="2323" w:type="dxa"/>
            <w:vMerge/>
          </w:tcPr>
          <w:p w:rsidR="00254B59" w:rsidRPr="0097673E" w:rsidRDefault="00254B59" w:rsidP="00B55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Сенчук Даниил</w:t>
            </w:r>
          </w:p>
        </w:tc>
        <w:tc>
          <w:tcPr>
            <w:tcW w:w="1417" w:type="dxa"/>
          </w:tcPr>
          <w:p w:rsidR="00254B59" w:rsidRPr="0097673E" w:rsidRDefault="00254B59" w:rsidP="00B559F8">
            <w:pPr>
              <w:jc w:val="both"/>
              <w:rPr>
                <w:sz w:val="28"/>
                <w:szCs w:val="28"/>
              </w:rPr>
            </w:pPr>
            <w:r w:rsidRPr="0097673E">
              <w:rPr>
                <w:sz w:val="28"/>
                <w:szCs w:val="28"/>
              </w:rPr>
              <w:t>11а</w:t>
            </w:r>
          </w:p>
        </w:tc>
        <w:tc>
          <w:tcPr>
            <w:tcW w:w="1985" w:type="dxa"/>
            <w:vMerge/>
          </w:tcPr>
          <w:p w:rsidR="00254B59" w:rsidRPr="0097673E" w:rsidRDefault="00254B59" w:rsidP="00B559F8">
            <w:pPr>
              <w:ind w:left="-1526" w:firstLine="1526"/>
              <w:jc w:val="both"/>
              <w:rPr>
                <w:sz w:val="28"/>
                <w:szCs w:val="28"/>
              </w:rPr>
            </w:pPr>
          </w:p>
        </w:tc>
      </w:tr>
    </w:tbl>
    <w:p w:rsidR="00254B59" w:rsidRPr="0097673E" w:rsidRDefault="00254B59" w:rsidP="00254B59">
      <w:pPr>
        <w:jc w:val="center"/>
        <w:rPr>
          <w:sz w:val="28"/>
          <w:szCs w:val="28"/>
        </w:rPr>
      </w:pPr>
    </w:p>
    <w:p w:rsidR="00254B59" w:rsidRPr="0097673E" w:rsidRDefault="00254B59" w:rsidP="00254B59">
      <w:pPr>
        <w:spacing w:after="37"/>
        <w:ind w:left="-15" w:firstLine="698"/>
        <w:jc w:val="both"/>
        <w:rPr>
          <w:color w:val="000000"/>
          <w:sz w:val="28"/>
          <w:szCs w:val="28"/>
        </w:rPr>
      </w:pPr>
      <w:r w:rsidRPr="0097673E">
        <w:rPr>
          <w:color w:val="000000"/>
          <w:sz w:val="28"/>
          <w:szCs w:val="28"/>
        </w:rPr>
        <w:t xml:space="preserve">Проведение анализа результатов Всероссийской олимпиады школьников на школьном этапе показал, что большинство участников </w:t>
      </w:r>
      <w:r w:rsidRPr="0097673E">
        <w:rPr>
          <w:color w:val="000000"/>
          <w:sz w:val="28"/>
          <w:szCs w:val="28"/>
        </w:rPr>
        <w:lastRenderedPageBreak/>
        <w:t>школьного этапа предметных олимпиад удовлетворены результатами выполненных заданий, апелляций по итогам проведения школьного этапа ВсОШ не поступало.</w:t>
      </w:r>
    </w:p>
    <w:p w:rsidR="00254B59" w:rsidRPr="0097673E" w:rsidRDefault="00254B59" w:rsidP="00254B59">
      <w:pPr>
        <w:spacing w:after="37"/>
        <w:ind w:left="-15" w:firstLine="698"/>
        <w:jc w:val="both"/>
        <w:rPr>
          <w:color w:val="000000"/>
          <w:sz w:val="28"/>
          <w:szCs w:val="28"/>
        </w:rPr>
      </w:pPr>
      <w:r w:rsidRPr="0097673E">
        <w:rPr>
          <w:color w:val="000000"/>
          <w:sz w:val="28"/>
          <w:szCs w:val="28"/>
        </w:rPr>
        <w:t xml:space="preserve"> Победители школьного этапа предметных олимпиад продемонстрировали достаточный уровень усвоения учебного материала, нестандартный подход к решению некоторых заданий. </w:t>
      </w:r>
    </w:p>
    <w:p w:rsidR="00254B59" w:rsidRPr="0097673E" w:rsidRDefault="00254B59" w:rsidP="00254B59">
      <w:pPr>
        <w:spacing w:after="37"/>
        <w:ind w:left="-15" w:firstLine="698"/>
        <w:jc w:val="both"/>
        <w:rPr>
          <w:color w:val="000000"/>
          <w:sz w:val="28"/>
          <w:szCs w:val="28"/>
        </w:rPr>
      </w:pPr>
      <w:r w:rsidRPr="0097673E">
        <w:rPr>
          <w:color w:val="000000"/>
          <w:sz w:val="28"/>
          <w:szCs w:val="28"/>
        </w:rPr>
        <w:t xml:space="preserve">Особую трудность у учащихся вызвали олимпиады, проводившиеся на платформе «Сириус» в онлайн-формате - по математике, информатике, физике. </w:t>
      </w:r>
    </w:p>
    <w:p w:rsidR="00254B59" w:rsidRPr="0097673E" w:rsidRDefault="00254B59" w:rsidP="00254B59">
      <w:pPr>
        <w:spacing w:after="37"/>
        <w:ind w:left="-15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Были участники</w:t>
      </w:r>
      <w:r w:rsidRPr="0097673E">
        <w:rPr>
          <w:color w:val="000000"/>
          <w:sz w:val="28"/>
          <w:szCs w:val="28"/>
        </w:rPr>
        <w:t xml:space="preserve"> на образовательной платформе, которые не набрали ни одного балла, т.е. получили нулевые результаты.</w:t>
      </w:r>
    </w:p>
    <w:p w:rsidR="00254B59" w:rsidRPr="0097673E" w:rsidRDefault="00254B59" w:rsidP="00254B59">
      <w:pPr>
        <w:spacing w:after="37"/>
        <w:ind w:left="-15" w:firstLine="698"/>
        <w:jc w:val="both"/>
        <w:rPr>
          <w:color w:val="000000"/>
          <w:sz w:val="28"/>
          <w:szCs w:val="28"/>
        </w:rPr>
      </w:pPr>
      <w:r w:rsidRPr="0097673E">
        <w:rPr>
          <w:color w:val="000000"/>
          <w:sz w:val="28"/>
          <w:szCs w:val="28"/>
        </w:rPr>
        <w:t>По предметам, которые прово</w:t>
      </w:r>
      <w:r>
        <w:rPr>
          <w:color w:val="000000"/>
          <w:sz w:val="28"/>
          <w:szCs w:val="28"/>
        </w:rPr>
        <w:t xml:space="preserve">дились в обычном, очном формате, </w:t>
      </w:r>
      <w:r w:rsidRPr="0097673E">
        <w:rPr>
          <w:color w:val="000000"/>
          <w:sz w:val="28"/>
          <w:szCs w:val="28"/>
        </w:rPr>
        <w:t>также были низкие результаты – по технологии - 4 чел. (7 %), русскому языку- 1 чел. (2 %), обществознанию - 2 чел. (7 %). Это говорит о том, что необходимо усилит</w:t>
      </w:r>
      <w:r>
        <w:rPr>
          <w:color w:val="000000"/>
          <w:sz w:val="28"/>
          <w:szCs w:val="28"/>
        </w:rPr>
        <w:t>ь подготовку к школьному этапу В</w:t>
      </w:r>
      <w:r w:rsidRPr="0097673E">
        <w:rPr>
          <w:color w:val="000000"/>
          <w:sz w:val="28"/>
          <w:szCs w:val="28"/>
        </w:rPr>
        <w:t xml:space="preserve">сероссийской олимпиады школьников по этим предметам. </w:t>
      </w:r>
    </w:p>
    <w:p w:rsidR="00254B59" w:rsidRPr="0097673E" w:rsidRDefault="00254B59" w:rsidP="00254B59">
      <w:pPr>
        <w:spacing w:after="37"/>
        <w:ind w:left="-15" w:firstLine="698"/>
        <w:jc w:val="both"/>
        <w:rPr>
          <w:color w:val="000000"/>
          <w:sz w:val="28"/>
          <w:szCs w:val="28"/>
        </w:rPr>
      </w:pPr>
      <w:r w:rsidRPr="0097673E">
        <w:rPr>
          <w:color w:val="000000"/>
          <w:sz w:val="28"/>
          <w:szCs w:val="28"/>
        </w:rPr>
        <w:t>Анализируя результативность выполнение задания олимпиад, можно сказать о том, что 70% учащихся не приступали к задания творческого характера (написание эссе, мини-сочинения), либо эти задания выполнены на очень низком уровне, поэтому необходимо организовать подготовку обучающихся именно по выполнению заданий творческого характера.</w:t>
      </w:r>
    </w:p>
    <w:p w:rsidR="00254B59" w:rsidRDefault="00254B59" w:rsidP="00254B59">
      <w:pPr>
        <w:spacing w:after="37"/>
        <w:ind w:left="-15" w:firstLine="698"/>
        <w:jc w:val="both"/>
        <w:rPr>
          <w:color w:val="000000"/>
          <w:sz w:val="28"/>
          <w:szCs w:val="28"/>
        </w:rPr>
      </w:pPr>
      <w:r w:rsidRPr="0097673E">
        <w:rPr>
          <w:color w:val="000000"/>
          <w:sz w:val="28"/>
          <w:szCs w:val="28"/>
        </w:rPr>
        <w:t xml:space="preserve">Вместе с тем, по сравнению с прошлым учебным годом уменьшилась количество обучающихся имеющих низкий процент выполнения олимпиадных заданий, вместе с тем такие учащиеся еще имеются, а также имеются обучающиеся не преодолевшие 50% порог.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</w:r>
    </w:p>
    <w:p w:rsidR="00254B59" w:rsidRDefault="00254B59" w:rsidP="00254B59">
      <w:pPr>
        <w:spacing w:after="37"/>
        <w:ind w:left="-15" w:firstLine="698"/>
        <w:jc w:val="both"/>
        <w:rPr>
          <w:color w:val="000000"/>
          <w:sz w:val="28"/>
          <w:szCs w:val="28"/>
        </w:rPr>
      </w:pPr>
    </w:p>
    <w:p w:rsidR="00254B59" w:rsidRDefault="00254B59" w:rsidP="00254B59">
      <w:pPr>
        <w:pStyle w:val="ad"/>
        <w:widowControl/>
        <w:shd w:val="clear" w:color="auto" w:fill="FFFFFF" w:themeFill="background1"/>
        <w:tabs>
          <w:tab w:val="left" w:pos="4395"/>
        </w:tabs>
        <w:suppressAutoHyphens w:val="0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027267"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>Победители и призеры муниципального этапа Всероссийской олимпиады школьников</w:t>
      </w:r>
    </w:p>
    <w:p w:rsidR="00254B59" w:rsidRDefault="00254B59" w:rsidP="00254B59">
      <w:pPr>
        <w:pStyle w:val="ad"/>
        <w:widowControl/>
        <w:shd w:val="clear" w:color="auto" w:fill="FFFFFF" w:themeFill="background1"/>
        <w:tabs>
          <w:tab w:val="left" w:pos="4395"/>
        </w:tabs>
        <w:suppressAutoHyphens w:val="0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1626"/>
        <w:gridCol w:w="2277"/>
        <w:gridCol w:w="1530"/>
        <w:gridCol w:w="2202"/>
        <w:gridCol w:w="1685"/>
      </w:tblGrid>
      <w:tr w:rsidR="00254B59" w:rsidTr="00B559F8">
        <w:tc>
          <w:tcPr>
            <w:tcW w:w="1626" w:type="dxa"/>
            <w:vMerge w:val="restart"/>
          </w:tcPr>
          <w:p w:rsidR="00254B59" w:rsidRPr="000E611C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807" w:type="dxa"/>
            <w:gridSpan w:val="2"/>
          </w:tcPr>
          <w:p w:rsidR="00254B59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2021/2022 уч.г</w:t>
            </w:r>
          </w:p>
        </w:tc>
        <w:tc>
          <w:tcPr>
            <w:tcW w:w="3887" w:type="dxa"/>
            <w:gridSpan w:val="2"/>
          </w:tcPr>
          <w:p w:rsidR="00254B59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2022/2023 уч.г</w:t>
            </w:r>
          </w:p>
        </w:tc>
      </w:tr>
      <w:tr w:rsidR="00254B59" w:rsidTr="00B559F8">
        <w:tc>
          <w:tcPr>
            <w:tcW w:w="1626" w:type="dxa"/>
            <w:vMerge/>
          </w:tcPr>
          <w:p w:rsidR="00254B59" w:rsidRPr="000E611C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254B59" w:rsidRPr="000E611C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Ф.И. участника</w:t>
            </w:r>
          </w:p>
        </w:tc>
        <w:tc>
          <w:tcPr>
            <w:tcW w:w="1530" w:type="dxa"/>
          </w:tcPr>
          <w:p w:rsidR="00254B59" w:rsidRPr="000E611C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202" w:type="dxa"/>
          </w:tcPr>
          <w:p w:rsidR="00254B59" w:rsidRPr="000E611C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Ф.И. участника</w:t>
            </w:r>
          </w:p>
        </w:tc>
        <w:tc>
          <w:tcPr>
            <w:tcW w:w="1685" w:type="dxa"/>
          </w:tcPr>
          <w:p w:rsidR="00254B59" w:rsidRPr="000E611C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результат</w:t>
            </w:r>
          </w:p>
        </w:tc>
      </w:tr>
      <w:tr w:rsidR="00254B59" w:rsidTr="00B559F8">
        <w:tc>
          <w:tcPr>
            <w:tcW w:w="1626" w:type="dxa"/>
            <w:vMerge w:val="restart"/>
          </w:tcPr>
          <w:p w:rsidR="00254B59" w:rsidRPr="000E611C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277" w:type="dxa"/>
          </w:tcPr>
          <w:p w:rsidR="00254B59" w:rsidRPr="000E611C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-108" w:firstLine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Сергеева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Александра</w:t>
            </w:r>
          </w:p>
        </w:tc>
        <w:tc>
          <w:tcPr>
            <w:tcW w:w="1530" w:type="dxa"/>
          </w:tcPr>
          <w:p w:rsidR="00254B59" w:rsidRPr="000E611C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02" w:type="dxa"/>
          </w:tcPr>
          <w:p w:rsidR="00254B59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254B59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254B59" w:rsidTr="00B559F8">
        <w:tc>
          <w:tcPr>
            <w:tcW w:w="1626" w:type="dxa"/>
            <w:vMerge/>
          </w:tcPr>
          <w:p w:rsidR="00254B59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254B59" w:rsidRPr="000E611C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-108" w:firstLine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Большакова Валерия</w:t>
            </w:r>
          </w:p>
        </w:tc>
        <w:tc>
          <w:tcPr>
            <w:tcW w:w="1530" w:type="dxa"/>
          </w:tcPr>
          <w:p w:rsidR="00254B59" w:rsidRPr="000E611C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 w:hanging="108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202" w:type="dxa"/>
          </w:tcPr>
          <w:p w:rsidR="00254B59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254B59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254B59" w:rsidTr="00B559F8">
        <w:tc>
          <w:tcPr>
            <w:tcW w:w="1626" w:type="dxa"/>
            <w:vMerge w:val="restart"/>
          </w:tcPr>
          <w:p w:rsidR="00254B59" w:rsidRPr="000E611C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 w:hanging="108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277" w:type="dxa"/>
          </w:tcPr>
          <w:p w:rsidR="00254B59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-108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0" w:type="dxa"/>
          </w:tcPr>
          <w:p w:rsidR="00254B59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</w:tcPr>
          <w:p w:rsidR="00254B59" w:rsidRPr="000E611C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 w:hanging="108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Пальшина Анастасия</w:t>
            </w:r>
          </w:p>
        </w:tc>
        <w:tc>
          <w:tcPr>
            <w:tcW w:w="1685" w:type="dxa"/>
          </w:tcPr>
          <w:p w:rsidR="00254B59" w:rsidRPr="000E611C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254B59" w:rsidTr="00B559F8">
        <w:tc>
          <w:tcPr>
            <w:tcW w:w="1626" w:type="dxa"/>
            <w:vMerge/>
          </w:tcPr>
          <w:p w:rsidR="00254B59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254B59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-108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0" w:type="dxa"/>
          </w:tcPr>
          <w:p w:rsidR="00254B59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</w:tcPr>
          <w:p w:rsidR="00254B59" w:rsidRPr="000E611C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 w:hanging="108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Гозина Валерия</w:t>
            </w:r>
          </w:p>
        </w:tc>
        <w:tc>
          <w:tcPr>
            <w:tcW w:w="1685" w:type="dxa"/>
          </w:tcPr>
          <w:p w:rsidR="00254B59" w:rsidRPr="000E611C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254B59" w:rsidTr="00B559F8">
        <w:tc>
          <w:tcPr>
            <w:tcW w:w="1626" w:type="dxa"/>
            <w:vMerge/>
          </w:tcPr>
          <w:p w:rsidR="00254B59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254B59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-108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0" w:type="dxa"/>
          </w:tcPr>
          <w:p w:rsidR="00254B59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</w:tcPr>
          <w:p w:rsidR="00254B59" w:rsidRPr="000E611C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 w:hanging="108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Ташлыкова Алена</w:t>
            </w:r>
          </w:p>
        </w:tc>
        <w:tc>
          <w:tcPr>
            <w:tcW w:w="1685" w:type="dxa"/>
          </w:tcPr>
          <w:p w:rsidR="00254B59" w:rsidRPr="000E611C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254B59" w:rsidTr="00B559F8">
        <w:tc>
          <w:tcPr>
            <w:tcW w:w="1626" w:type="dxa"/>
            <w:vMerge w:val="restart"/>
          </w:tcPr>
          <w:p w:rsidR="00254B59" w:rsidRPr="000E611C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77" w:type="dxa"/>
          </w:tcPr>
          <w:p w:rsidR="00254B59" w:rsidRPr="000E611C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-108" w:firstLine="75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Боярова Светлана</w:t>
            </w:r>
          </w:p>
        </w:tc>
        <w:tc>
          <w:tcPr>
            <w:tcW w:w="1530" w:type="dxa"/>
          </w:tcPr>
          <w:p w:rsidR="00254B59" w:rsidRPr="000E611C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 w:hanging="183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202" w:type="dxa"/>
          </w:tcPr>
          <w:p w:rsidR="00254B59" w:rsidRPr="000E611C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 w:hanging="108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Боярова Светлана</w:t>
            </w:r>
          </w:p>
        </w:tc>
        <w:tc>
          <w:tcPr>
            <w:tcW w:w="1685" w:type="dxa"/>
          </w:tcPr>
          <w:p w:rsidR="00254B59" w:rsidRPr="000E611C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 w:hanging="109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254B59" w:rsidTr="00B559F8">
        <w:tc>
          <w:tcPr>
            <w:tcW w:w="1626" w:type="dxa"/>
            <w:vMerge/>
          </w:tcPr>
          <w:p w:rsidR="00254B59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254B59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-108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0" w:type="dxa"/>
          </w:tcPr>
          <w:p w:rsidR="00254B59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</w:tcPr>
          <w:p w:rsidR="00254B59" w:rsidRPr="000E611C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 w:hanging="108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Люфан Софья</w:t>
            </w:r>
          </w:p>
        </w:tc>
        <w:tc>
          <w:tcPr>
            <w:tcW w:w="1685" w:type="dxa"/>
          </w:tcPr>
          <w:p w:rsidR="00254B59" w:rsidRPr="000E611C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 w:hanging="109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254B59" w:rsidTr="00B559F8">
        <w:tc>
          <w:tcPr>
            <w:tcW w:w="1626" w:type="dxa"/>
            <w:vMerge/>
          </w:tcPr>
          <w:p w:rsidR="00254B59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254B59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-108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0" w:type="dxa"/>
          </w:tcPr>
          <w:p w:rsidR="00254B59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</w:tcPr>
          <w:p w:rsidR="00254B59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 w:hanging="108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Шестакова Алина</w:t>
            </w:r>
          </w:p>
        </w:tc>
        <w:tc>
          <w:tcPr>
            <w:tcW w:w="1685" w:type="dxa"/>
          </w:tcPr>
          <w:p w:rsidR="00254B59" w:rsidRDefault="00254B59" w:rsidP="00B559F8">
            <w:pPr>
              <w:pStyle w:val="ad"/>
              <w:widowControl/>
              <w:tabs>
                <w:tab w:val="left" w:pos="4395"/>
              </w:tabs>
              <w:suppressAutoHyphens w:val="0"/>
              <w:ind w:left="0" w:hanging="109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</w:tr>
    </w:tbl>
    <w:p w:rsidR="00254B59" w:rsidRDefault="00254B59" w:rsidP="00254B59">
      <w:pPr>
        <w:ind w:firstLine="709"/>
        <w:jc w:val="center"/>
        <w:rPr>
          <w:b/>
        </w:rPr>
      </w:pPr>
    </w:p>
    <w:p w:rsidR="00254B59" w:rsidRPr="00027267" w:rsidRDefault="00254B59" w:rsidP="00254B59">
      <w:pPr>
        <w:pStyle w:val="ad"/>
        <w:widowControl/>
        <w:shd w:val="clear" w:color="auto" w:fill="FFFFFF" w:themeFill="background1"/>
        <w:tabs>
          <w:tab w:val="left" w:pos="4395"/>
        </w:tabs>
        <w:suppressAutoHyphens w:val="0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027267"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Победители и призеры </w:t>
      </w:r>
      <w:r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регионального </w:t>
      </w:r>
      <w:r w:rsidRPr="00027267"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>этапа Всероссийской олимпиады школьников</w:t>
      </w:r>
    </w:p>
    <w:p w:rsidR="00254B59" w:rsidRPr="00D47CBE" w:rsidRDefault="00254B59" w:rsidP="00254B59">
      <w:pPr>
        <w:pStyle w:val="ad"/>
        <w:widowControl/>
        <w:shd w:val="clear" w:color="auto" w:fill="FFFFFF" w:themeFill="background1"/>
        <w:tabs>
          <w:tab w:val="left" w:pos="4395"/>
        </w:tabs>
        <w:suppressAutoHyphens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f1"/>
        <w:tblW w:w="8830" w:type="dxa"/>
        <w:jc w:val="center"/>
        <w:tblInd w:w="-3015" w:type="dxa"/>
        <w:tblLayout w:type="fixed"/>
        <w:tblLook w:val="04A0"/>
      </w:tblPr>
      <w:tblGrid>
        <w:gridCol w:w="5103"/>
        <w:gridCol w:w="1881"/>
        <w:gridCol w:w="1846"/>
      </w:tblGrid>
      <w:tr w:rsidR="00254B59" w:rsidRPr="00D47CBE" w:rsidTr="00B559F8">
        <w:trPr>
          <w:jc w:val="center"/>
        </w:trPr>
        <w:tc>
          <w:tcPr>
            <w:tcW w:w="5103" w:type="dxa"/>
            <w:vAlign w:val="center"/>
          </w:tcPr>
          <w:p w:rsidR="00254B59" w:rsidRPr="00D47CBE" w:rsidRDefault="00254B59" w:rsidP="00B559F8">
            <w:pPr>
              <w:tabs>
                <w:tab w:val="left" w:pos="4395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47CBE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881" w:type="dxa"/>
            <w:vAlign w:val="center"/>
          </w:tcPr>
          <w:p w:rsidR="00254B59" w:rsidRPr="00D47CBE" w:rsidRDefault="00254B59" w:rsidP="00B559F8">
            <w:pPr>
              <w:tabs>
                <w:tab w:val="left" w:pos="4395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47CBE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846" w:type="dxa"/>
            <w:vAlign w:val="center"/>
          </w:tcPr>
          <w:p w:rsidR="00254B59" w:rsidRPr="00D47CBE" w:rsidRDefault="00254B59" w:rsidP="00B559F8">
            <w:pPr>
              <w:tabs>
                <w:tab w:val="left" w:pos="4395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47CBE">
              <w:rPr>
                <w:b/>
                <w:sz w:val="28"/>
                <w:szCs w:val="28"/>
              </w:rPr>
              <w:t>место</w:t>
            </w:r>
          </w:p>
        </w:tc>
      </w:tr>
      <w:tr w:rsidR="00254B59" w:rsidRPr="00D47CBE" w:rsidTr="00B559F8">
        <w:trPr>
          <w:jc w:val="center"/>
        </w:trPr>
        <w:tc>
          <w:tcPr>
            <w:tcW w:w="5103" w:type="dxa"/>
            <w:vAlign w:val="center"/>
          </w:tcPr>
          <w:p w:rsidR="00254B59" w:rsidRPr="00D47CBE" w:rsidRDefault="00254B59" w:rsidP="00B559F8">
            <w:pPr>
              <w:tabs>
                <w:tab w:val="left" w:pos="4395"/>
              </w:tabs>
              <w:ind w:firstLine="0"/>
              <w:jc w:val="center"/>
              <w:rPr>
                <w:sz w:val="28"/>
                <w:szCs w:val="28"/>
              </w:rPr>
            </w:pPr>
            <w:r w:rsidRPr="00D47CBE">
              <w:rPr>
                <w:sz w:val="28"/>
                <w:szCs w:val="28"/>
              </w:rPr>
              <w:t>Боярова Светлана</w:t>
            </w:r>
          </w:p>
        </w:tc>
        <w:tc>
          <w:tcPr>
            <w:tcW w:w="1881" w:type="dxa"/>
            <w:vAlign w:val="center"/>
          </w:tcPr>
          <w:p w:rsidR="00254B59" w:rsidRPr="00D47CBE" w:rsidRDefault="00254B59" w:rsidP="00B559F8">
            <w:pPr>
              <w:tabs>
                <w:tab w:val="left" w:pos="4395"/>
              </w:tabs>
              <w:ind w:firstLine="0"/>
              <w:jc w:val="center"/>
              <w:rPr>
                <w:sz w:val="28"/>
                <w:szCs w:val="28"/>
              </w:rPr>
            </w:pPr>
            <w:r w:rsidRPr="00D47CB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6" w:type="dxa"/>
            <w:vAlign w:val="center"/>
          </w:tcPr>
          <w:p w:rsidR="00254B59" w:rsidRPr="00D47CBE" w:rsidRDefault="00254B59" w:rsidP="00B559F8">
            <w:pPr>
              <w:tabs>
                <w:tab w:val="left" w:pos="439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</w:tbl>
    <w:p w:rsidR="00254B59" w:rsidRDefault="00254B59" w:rsidP="00254B59">
      <w:pPr>
        <w:ind w:firstLine="709"/>
        <w:jc w:val="center"/>
        <w:rPr>
          <w:b/>
        </w:rPr>
      </w:pPr>
    </w:p>
    <w:p w:rsidR="00916276" w:rsidRDefault="00916276"/>
    <w:sectPr w:rsidR="0091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7269"/>
    <w:multiLevelType w:val="hybridMultilevel"/>
    <w:tmpl w:val="F1108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6AE1"/>
    <w:multiLevelType w:val="hybridMultilevel"/>
    <w:tmpl w:val="7A1AA25A"/>
    <w:lvl w:ilvl="0" w:tplc="0419000D">
      <w:start w:val="1"/>
      <w:numFmt w:val="bullet"/>
      <w:lvlText w:val=""/>
      <w:lvlJc w:val="left"/>
      <w:pPr>
        <w:ind w:left="7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">
    <w:nsid w:val="0F956D62"/>
    <w:multiLevelType w:val="hybridMultilevel"/>
    <w:tmpl w:val="C298F63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DB6E7C"/>
    <w:multiLevelType w:val="hybridMultilevel"/>
    <w:tmpl w:val="C16CECA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59F22C8"/>
    <w:multiLevelType w:val="multilevel"/>
    <w:tmpl w:val="2D1E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928A4"/>
    <w:multiLevelType w:val="hybridMultilevel"/>
    <w:tmpl w:val="A9A01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37C67"/>
    <w:multiLevelType w:val="hybridMultilevel"/>
    <w:tmpl w:val="8CA65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6310F"/>
    <w:multiLevelType w:val="hybridMultilevel"/>
    <w:tmpl w:val="9028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26484"/>
    <w:multiLevelType w:val="hybridMultilevel"/>
    <w:tmpl w:val="CDAE4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1223A1"/>
    <w:multiLevelType w:val="hybridMultilevel"/>
    <w:tmpl w:val="29DC46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C15AF0"/>
    <w:multiLevelType w:val="hybridMultilevel"/>
    <w:tmpl w:val="C7269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E4740"/>
    <w:multiLevelType w:val="hybridMultilevel"/>
    <w:tmpl w:val="E9E23C1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A5704D3"/>
    <w:multiLevelType w:val="hybridMultilevel"/>
    <w:tmpl w:val="64AE0426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2C016A66"/>
    <w:multiLevelType w:val="hybridMultilevel"/>
    <w:tmpl w:val="2DA69E7C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4">
    <w:nsid w:val="2E326536"/>
    <w:multiLevelType w:val="hybridMultilevel"/>
    <w:tmpl w:val="0DFCCFFE"/>
    <w:lvl w:ilvl="0" w:tplc="F424D2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6F0430"/>
    <w:multiLevelType w:val="hybridMultilevel"/>
    <w:tmpl w:val="A3706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376B2"/>
    <w:multiLevelType w:val="hybridMultilevel"/>
    <w:tmpl w:val="DC125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72603"/>
    <w:multiLevelType w:val="hybridMultilevel"/>
    <w:tmpl w:val="A9000C36"/>
    <w:lvl w:ilvl="0" w:tplc="959624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DB4737"/>
    <w:multiLevelType w:val="hybridMultilevel"/>
    <w:tmpl w:val="A4CA7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60E52"/>
    <w:multiLevelType w:val="hybridMultilevel"/>
    <w:tmpl w:val="0C8EFB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F50CBD"/>
    <w:multiLevelType w:val="hybridMultilevel"/>
    <w:tmpl w:val="AAB8F8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4C7EF0"/>
    <w:multiLevelType w:val="hybridMultilevel"/>
    <w:tmpl w:val="6B34396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3E5802F1"/>
    <w:multiLevelType w:val="hybridMultilevel"/>
    <w:tmpl w:val="B0AC3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07907"/>
    <w:multiLevelType w:val="hybridMultilevel"/>
    <w:tmpl w:val="C0261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E5EBD"/>
    <w:multiLevelType w:val="hybridMultilevel"/>
    <w:tmpl w:val="996C6F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C846AC"/>
    <w:multiLevelType w:val="hybridMultilevel"/>
    <w:tmpl w:val="14EAA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74C53"/>
    <w:multiLevelType w:val="hybridMultilevel"/>
    <w:tmpl w:val="BBD6B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109C1"/>
    <w:multiLevelType w:val="hybridMultilevel"/>
    <w:tmpl w:val="9F82A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05128"/>
    <w:multiLevelType w:val="hybridMultilevel"/>
    <w:tmpl w:val="CAE8C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57389"/>
    <w:multiLevelType w:val="hybridMultilevel"/>
    <w:tmpl w:val="53705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5C2889"/>
    <w:multiLevelType w:val="hybridMultilevel"/>
    <w:tmpl w:val="299A838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57163BC8"/>
    <w:multiLevelType w:val="hybridMultilevel"/>
    <w:tmpl w:val="5F92DF0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5CBF65EF"/>
    <w:multiLevelType w:val="hybridMultilevel"/>
    <w:tmpl w:val="8BD8709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5F656718"/>
    <w:multiLevelType w:val="hybridMultilevel"/>
    <w:tmpl w:val="C706B00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5860AE5"/>
    <w:multiLevelType w:val="hybridMultilevel"/>
    <w:tmpl w:val="44025C98"/>
    <w:lvl w:ilvl="0" w:tplc="74A685F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494E62"/>
    <w:multiLevelType w:val="hybridMultilevel"/>
    <w:tmpl w:val="9B545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7881FBD"/>
    <w:multiLevelType w:val="hybridMultilevel"/>
    <w:tmpl w:val="A00678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E32E12"/>
    <w:multiLevelType w:val="hybridMultilevel"/>
    <w:tmpl w:val="FE84BE1A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8">
    <w:nsid w:val="6AED5296"/>
    <w:multiLevelType w:val="hybridMultilevel"/>
    <w:tmpl w:val="14C62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FE6D86"/>
    <w:multiLevelType w:val="hybridMultilevel"/>
    <w:tmpl w:val="EB803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45487B"/>
    <w:multiLevelType w:val="hybridMultilevel"/>
    <w:tmpl w:val="FF1C5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795D0A"/>
    <w:multiLevelType w:val="hybridMultilevel"/>
    <w:tmpl w:val="0456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837D0"/>
    <w:multiLevelType w:val="hybridMultilevel"/>
    <w:tmpl w:val="37C009D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1A06171"/>
    <w:multiLevelType w:val="hybridMultilevel"/>
    <w:tmpl w:val="F48AEF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1AB6FE2"/>
    <w:multiLevelType w:val="hybridMultilevel"/>
    <w:tmpl w:val="DDC4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C1C47"/>
    <w:multiLevelType w:val="hybridMultilevel"/>
    <w:tmpl w:val="E7D8E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0400BE"/>
    <w:multiLevelType w:val="hybridMultilevel"/>
    <w:tmpl w:val="515827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3"/>
  </w:num>
  <w:num w:numId="4">
    <w:abstractNumId w:val="2"/>
  </w:num>
  <w:num w:numId="5">
    <w:abstractNumId w:val="41"/>
  </w:num>
  <w:num w:numId="6">
    <w:abstractNumId w:val="27"/>
  </w:num>
  <w:num w:numId="7">
    <w:abstractNumId w:val="24"/>
  </w:num>
  <w:num w:numId="8">
    <w:abstractNumId w:val="43"/>
  </w:num>
  <w:num w:numId="9">
    <w:abstractNumId w:val="42"/>
  </w:num>
  <w:num w:numId="10">
    <w:abstractNumId w:val="23"/>
  </w:num>
  <w:num w:numId="11">
    <w:abstractNumId w:val="38"/>
  </w:num>
  <w:num w:numId="12">
    <w:abstractNumId w:val="39"/>
  </w:num>
  <w:num w:numId="13">
    <w:abstractNumId w:val="16"/>
  </w:num>
  <w:num w:numId="14">
    <w:abstractNumId w:val="5"/>
  </w:num>
  <w:num w:numId="15">
    <w:abstractNumId w:val="36"/>
  </w:num>
  <w:num w:numId="16">
    <w:abstractNumId w:val="21"/>
  </w:num>
  <w:num w:numId="17">
    <w:abstractNumId w:val="11"/>
  </w:num>
  <w:num w:numId="18">
    <w:abstractNumId w:val="13"/>
  </w:num>
  <w:num w:numId="19">
    <w:abstractNumId w:val="8"/>
  </w:num>
  <w:num w:numId="20">
    <w:abstractNumId w:val="30"/>
  </w:num>
  <w:num w:numId="21">
    <w:abstractNumId w:val="40"/>
  </w:num>
  <w:num w:numId="22">
    <w:abstractNumId w:val="4"/>
  </w:num>
  <w:num w:numId="23">
    <w:abstractNumId w:val="3"/>
  </w:num>
  <w:num w:numId="24">
    <w:abstractNumId w:val="0"/>
  </w:num>
  <w:num w:numId="25">
    <w:abstractNumId w:val="6"/>
  </w:num>
  <w:num w:numId="26">
    <w:abstractNumId w:val="22"/>
  </w:num>
  <w:num w:numId="27">
    <w:abstractNumId w:val="18"/>
  </w:num>
  <w:num w:numId="28">
    <w:abstractNumId w:val="45"/>
  </w:num>
  <w:num w:numId="29">
    <w:abstractNumId w:val="15"/>
  </w:num>
  <w:num w:numId="30">
    <w:abstractNumId w:val="25"/>
  </w:num>
  <w:num w:numId="31">
    <w:abstractNumId w:val="46"/>
  </w:num>
  <w:num w:numId="32">
    <w:abstractNumId w:val="7"/>
  </w:num>
  <w:num w:numId="33">
    <w:abstractNumId w:val="10"/>
  </w:num>
  <w:num w:numId="34">
    <w:abstractNumId w:val="35"/>
  </w:num>
  <w:num w:numId="35">
    <w:abstractNumId w:val="44"/>
  </w:num>
  <w:num w:numId="36">
    <w:abstractNumId w:val="12"/>
  </w:num>
  <w:num w:numId="37">
    <w:abstractNumId w:val="19"/>
  </w:num>
  <w:num w:numId="38">
    <w:abstractNumId w:val="26"/>
  </w:num>
  <w:num w:numId="39">
    <w:abstractNumId w:val="29"/>
  </w:num>
  <w:num w:numId="40">
    <w:abstractNumId w:val="37"/>
  </w:num>
  <w:num w:numId="41">
    <w:abstractNumId w:val="1"/>
  </w:num>
  <w:num w:numId="42">
    <w:abstractNumId w:val="20"/>
  </w:num>
  <w:num w:numId="43">
    <w:abstractNumId w:val="17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31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4B59"/>
    <w:rsid w:val="00254B59"/>
    <w:rsid w:val="0091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B59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54B5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4B5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B59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54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54B59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254B59"/>
    <w:rPr>
      <w:color w:val="0000FF"/>
      <w:u w:val="single"/>
    </w:rPr>
  </w:style>
  <w:style w:type="paragraph" w:styleId="a4">
    <w:name w:val="Normal (Web)"/>
    <w:basedOn w:val="a"/>
    <w:unhideWhenUsed/>
    <w:rsid w:val="0025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254B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54B5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nhideWhenUsed/>
    <w:rsid w:val="00254B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54B5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254B5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54B59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254B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254B5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4B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B59"/>
    <w:rPr>
      <w:rFonts w:ascii="Tahoma" w:eastAsia="Times New Roman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254B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254B59"/>
    <w:pPr>
      <w:widowControl w:val="0"/>
      <w:suppressAutoHyphens/>
      <w:spacing w:after="0" w:line="240" w:lineRule="auto"/>
      <w:ind w:left="720"/>
      <w:contextualSpacing/>
    </w:pPr>
    <w:rPr>
      <w:rFonts w:ascii="DejaVu Sans" w:eastAsia="Times New Roman" w:hAnsi="DejaVu Sans" w:cs="Times New Roman"/>
      <w:kern w:val="2"/>
      <w:sz w:val="24"/>
      <w:szCs w:val="24"/>
      <w:lang w:eastAsia="en-US"/>
    </w:rPr>
  </w:style>
  <w:style w:type="paragraph" w:customStyle="1" w:styleId="11">
    <w:name w:val="Абзац списка1"/>
    <w:basedOn w:val="a"/>
    <w:rsid w:val="00254B59"/>
    <w:pPr>
      <w:widowControl w:val="0"/>
      <w:suppressAutoHyphens/>
      <w:spacing w:after="0" w:line="240" w:lineRule="auto"/>
      <w:ind w:left="720"/>
      <w:contextualSpacing/>
    </w:pPr>
    <w:rPr>
      <w:rFonts w:ascii="DejaVu Sans" w:eastAsia="Times New Roman" w:hAnsi="DejaVu Sans" w:cs="Times New Roman"/>
      <w:kern w:val="2"/>
      <w:sz w:val="24"/>
      <w:szCs w:val="24"/>
      <w:lang w:eastAsia="en-US"/>
    </w:rPr>
  </w:style>
  <w:style w:type="paragraph" w:customStyle="1" w:styleId="12">
    <w:name w:val="Без интервала1"/>
    <w:rsid w:val="00254B5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u-2-msonormal">
    <w:name w:val="u-2-msonormal"/>
    <w:basedOn w:val="a"/>
    <w:rsid w:val="0025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rsid w:val="00254B59"/>
    <w:pPr>
      <w:widowControl w:val="0"/>
      <w:suppressLineNumbers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  <w:lang w:eastAsia="en-US"/>
    </w:rPr>
  </w:style>
  <w:style w:type="paragraph" w:customStyle="1" w:styleId="af">
    <w:name w:val="Знак Знак Знак Знак"/>
    <w:basedOn w:val="a"/>
    <w:rsid w:val="00254B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rsid w:val="00254B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Strong"/>
    <w:basedOn w:val="a0"/>
    <w:qFormat/>
    <w:rsid w:val="00254B59"/>
    <w:rPr>
      <w:b/>
      <w:bCs/>
    </w:rPr>
  </w:style>
  <w:style w:type="table" w:styleId="-6">
    <w:name w:val="Light Grid Accent 6"/>
    <w:basedOn w:val="a1"/>
    <w:uiPriority w:val="62"/>
    <w:rsid w:val="00254B5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1">
    <w:name w:val="Table Grid"/>
    <w:basedOn w:val="a1"/>
    <w:uiPriority w:val="59"/>
    <w:rsid w:val="00254B59"/>
    <w:pPr>
      <w:spacing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Grid 1 Accent 6"/>
    <w:basedOn w:val="a1"/>
    <w:uiPriority w:val="67"/>
    <w:rsid w:val="00254B5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1"/>
    <w:next w:val="af1"/>
    <w:uiPriority w:val="59"/>
    <w:rsid w:val="00254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4B5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254B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footer"/>
    <w:basedOn w:val="a"/>
    <w:link w:val="af3"/>
    <w:uiPriority w:val="99"/>
    <w:rsid w:val="00254B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254B59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semiHidden/>
    <w:rsid w:val="00254B59"/>
  </w:style>
  <w:style w:type="character" w:styleId="af5">
    <w:name w:val="Emphasis"/>
    <w:uiPriority w:val="20"/>
    <w:qFormat/>
    <w:rsid w:val="00254B59"/>
    <w:rPr>
      <w:i/>
      <w:iCs/>
    </w:rPr>
  </w:style>
  <w:style w:type="character" w:customStyle="1" w:styleId="apple-converted-space">
    <w:name w:val="apple-converted-space"/>
    <w:basedOn w:val="a0"/>
    <w:rsid w:val="00254B59"/>
  </w:style>
  <w:style w:type="paragraph" w:customStyle="1" w:styleId="c3">
    <w:name w:val="c3"/>
    <w:basedOn w:val="a"/>
    <w:rsid w:val="0025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254B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254B59"/>
    <w:rPr>
      <w:rFonts w:ascii="Times New Roman" w:eastAsia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next w:val="af1"/>
    <w:rsid w:val="00254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54B5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1">
    <w:name w:val="c1"/>
    <w:basedOn w:val="a"/>
    <w:rsid w:val="0025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54B59"/>
  </w:style>
  <w:style w:type="table" w:customStyle="1" w:styleId="33">
    <w:name w:val="Сетка таблицы3"/>
    <w:basedOn w:val="a1"/>
    <w:next w:val="af1"/>
    <w:uiPriority w:val="59"/>
    <w:rsid w:val="00254B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itle"/>
    <w:basedOn w:val="a"/>
    <w:link w:val="af9"/>
    <w:qFormat/>
    <w:rsid w:val="00254B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Название Знак"/>
    <w:basedOn w:val="a0"/>
    <w:link w:val="af8"/>
    <w:rsid w:val="00254B59"/>
    <w:rPr>
      <w:rFonts w:ascii="Times New Roman" w:eastAsia="Times New Roman" w:hAnsi="Times New Roman" w:cs="Times New Roman"/>
      <w:sz w:val="28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254B59"/>
  </w:style>
  <w:style w:type="table" w:customStyle="1" w:styleId="4">
    <w:name w:val="Сетка таблицы4"/>
    <w:basedOn w:val="a1"/>
    <w:next w:val="af1"/>
    <w:uiPriority w:val="59"/>
    <w:rsid w:val="00254B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basedOn w:val="a0"/>
    <w:link w:val="ab"/>
    <w:uiPriority w:val="1"/>
    <w:rsid w:val="00254B59"/>
    <w:rPr>
      <w:rFonts w:ascii="Calibri" w:eastAsia="Calibri" w:hAnsi="Calibri" w:cs="Times New Roman"/>
      <w:lang w:eastAsia="en-US"/>
    </w:rPr>
  </w:style>
  <w:style w:type="paragraph" w:customStyle="1" w:styleId="msonormalbullet2gif">
    <w:name w:val="msonormalbullet2.gif"/>
    <w:basedOn w:val="a"/>
    <w:rsid w:val="0025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f1"/>
    <w:uiPriority w:val="59"/>
    <w:rsid w:val="00254B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unhideWhenUsed/>
    <w:rsid w:val="00254B5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254B59"/>
    <w:rPr>
      <w:rFonts w:eastAsiaTheme="minorHAnsi"/>
      <w:sz w:val="20"/>
      <w:szCs w:val="20"/>
      <w:lang w:eastAsia="en-US"/>
    </w:rPr>
  </w:style>
  <w:style w:type="character" w:styleId="afc">
    <w:name w:val="footnote reference"/>
    <w:basedOn w:val="a0"/>
    <w:uiPriority w:val="99"/>
    <w:semiHidden/>
    <w:unhideWhenUsed/>
    <w:rsid w:val="00254B59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254B5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254B59"/>
    <w:rPr>
      <w:rFonts w:eastAsiaTheme="minorHAnsi"/>
      <w:sz w:val="20"/>
      <w:szCs w:val="20"/>
      <w:lang w:eastAsia="en-US"/>
    </w:rPr>
  </w:style>
  <w:style w:type="character" w:styleId="aff">
    <w:name w:val="endnote reference"/>
    <w:basedOn w:val="a0"/>
    <w:uiPriority w:val="99"/>
    <w:semiHidden/>
    <w:unhideWhenUsed/>
    <w:rsid w:val="00254B59"/>
    <w:rPr>
      <w:vertAlign w:val="superscript"/>
    </w:rPr>
  </w:style>
  <w:style w:type="paragraph" w:customStyle="1" w:styleId="justifyleft">
    <w:name w:val="justifyleft"/>
    <w:basedOn w:val="a"/>
    <w:rsid w:val="0025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254B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Основной текст с отступом Знак14"/>
    <w:basedOn w:val="a1"/>
    <w:next w:val="af1"/>
    <w:uiPriority w:val="59"/>
    <w:rsid w:val="00254B5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"/>
    <w:basedOn w:val="a"/>
    <w:rsid w:val="00254B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54B59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2833</Words>
  <Characters>16151</Characters>
  <Application>Microsoft Office Word</Application>
  <DocSecurity>0</DocSecurity>
  <Lines>134</Lines>
  <Paragraphs>37</Paragraphs>
  <ScaleCrop>false</ScaleCrop>
  <Company/>
  <LinksUpToDate>false</LinksUpToDate>
  <CharactersWithSpaces>18947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СОШ-36</dc:creator>
  <cp:keywords/>
  <dc:description/>
  <cp:lastModifiedBy>СОШ-36</cp:lastModifiedBy>
  <cp:revision>2</cp:revision>
  <dcterms:created xsi:type="dcterms:W3CDTF">2023-09-25T12:38:00Z</dcterms:created>
  <dcterms:modified xsi:type="dcterms:W3CDTF">2023-09-25T12:39:00Z</dcterms:modified>
</cp:coreProperties>
</file>